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87" w:rsidRPr="00651987" w:rsidRDefault="00651987" w:rsidP="00CC4FDA">
      <w:pPr>
        <w:ind w:firstLine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6519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Повідомлення про оприлюднення </w:t>
      </w:r>
    </w:p>
    <w:p w:rsidR="00A65A2E" w:rsidRPr="0053006C" w:rsidRDefault="00651987" w:rsidP="00A65A2E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65198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проекту </w:t>
      </w:r>
      <w:r w:rsidR="00EA65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рішення </w:t>
      </w:r>
      <w:r w:rsidR="00A5120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виконавчої дирекції</w:t>
      </w:r>
      <w:r w:rsidR="00EA65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Фонду</w:t>
      </w:r>
      <w:r w:rsidR="00C26BA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EA65D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 xml:space="preserve">гарантування вкладів фізичних осіб </w:t>
      </w:r>
      <w:r w:rsidR="00A65A2E" w:rsidRPr="0053006C">
        <w:rPr>
          <w:rFonts w:ascii="Times New Roman" w:hAnsi="Times New Roman"/>
          <w:b/>
          <w:sz w:val="28"/>
          <w:szCs w:val="28"/>
        </w:rPr>
        <w:t xml:space="preserve">«Про </w:t>
      </w:r>
      <w:r w:rsidR="00A65A2E">
        <w:rPr>
          <w:rFonts w:ascii="Times New Roman" w:hAnsi="Times New Roman"/>
          <w:b/>
          <w:sz w:val="28"/>
          <w:szCs w:val="28"/>
        </w:rPr>
        <w:t>внесення</w:t>
      </w:r>
      <w:r w:rsidR="00A65A2E" w:rsidRPr="0053006C">
        <w:rPr>
          <w:rFonts w:ascii="Times New Roman" w:hAnsi="Times New Roman"/>
          <w:b/>
          <w:sz w:val="28"/>
          <w:szCs w:val="28"/>
        </w:rPr>
        <w:t xml:space="preserve"> </w:t>
      </w:r>
      <w:r w:rsidR="00A65A2E">
        <w:rPr>
          <w:rFonts w:ascii="Times New Roman" w:hAnsi="Times New Roman"/>
          <w:b/>
          <w:sz w:val="28"/>
          <w:szCs w:val="28"/>
        </w:rPr>
        <w:t xml:space="preserve">змін до </w:t>
      </w:r>
      <w:r w:rsidR="00A65A2E" w:rsidRPr="001272A1">
        <w:rPr>
          <w:rFonts w:ascii="Times New Roman" w:hAnsi="Times New Roman"/>
          <w:b/>
          <w:sz w:val="28"/>
          <w:szCs w:val="28"/>
        </w:rPr>
        <w:t>П</w:t>
      </w:r>
      <w:r w:rsidR="00A65A2E">
        <w:rPr>
          <w:rFonts w:ascii="Times New Roman" w:hAnsi="Times New Roman"/>
          <w:b/>
          <w:sz w:val="28"/>
          <w:szCs w:val="28"/>
        </w:rPr>
        <w:t xml:space="preserve">оложення </w:t>
      </w:r>
      <w:r w:rsidR="00A65A2E" w:rsidRPr="001272A1">
        <w:rPr>
          <w:rFonts w:ascii="Times New Roman" w:hAnsi="Times New Roman"/>
          <w:b/>
          <w:sz w:val="28"/>
          <w:szCs w:val="28"/>
        </w:rPr>
        <w:t>про порядок  відшкодування Фондом гарантування вкладів фізичних осіб</w:t>
      </w:r>
      <w:r w:rsidR="00A65A2E">
        <w:rPr>
          <w:rFonts w:ascii="Times New Roman" w:hAnsi="Times New Roman"/>
          <w:b/>
          <w:sz w:val="28"/>
          <w:szCs w:val="28"/>
        </w:rPr>
        <w:t xml:space="preserve"> </w:t>
      </w:r>
      <w:r w:rsidR="00A65A2E" w:rsidRPr="001272A1">
        <w:rPr>
          <w:rFonts w:ascii="Times New Roman" w:hAnsi="Times New Roman"/>
          <w:b/>
          <w:sz w:val="28"/>
          <w:szCs w:val="28"/>
        </w:rPr>
        <w:t>коштів за вкладами</w:t>
      </w:r>
      <w:r w:rsidR="00A65A2E">
        <w:rPr>
          <w:rFonts w:ascii="Times New Roman" w:hAnsi="Times New Roman"/>
          <w:b/>
          <w:sz w:val="28"/>
          <w:szCs w:val="28"/>
        </w:rPr>
        <w:t>»</w:t>
      </w:r>
    </w:p>
    <w:p w:rsidR="00CC4FDA" w:rsidRDefault="00CC4FDA" w:rsidP="00A65A2E">
      <w:pPr>
        <w:ind w:firstLine="709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</w:p>
    <w:p w:rsidR="00EA65D5" w:rsidRDefault="00EA65D5" w:rsidP="00C5234A">
      <w:pP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Фонд гарантування вкладів фізичних осіб</w:t>
      </w:r>
      <w:r w:rsidR="00651987" w:rsidRPr="0065198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r w:rsidR="00651987"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розроби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в </w:t>
      </w:r>
      <w:r w:rsidR="00651987" w:rsidRPr="00651987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проект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рішення </w:t>
      </w:r>
      <w:r w:rsidR="00A5120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виконавчої дирекції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 Фонду гарантування вкладів фізичних осіб «Про </w:t>
      </w:r>
      <w:r w:rsidR="00825461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внес</w:t>
      </w:r>
      <w:r w:rsidR="00A5120A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ення </w:t>
      </w:r>
      <w:r w:rsidR="006836FB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 xml:space="preserve">змін до </w:t>
      </w:r>
      <w:r w:rsidR="00A65A2E" w:rsidRPr="0050117E">
        <w:rPr>
          <w:rFonts w:ascii="Times New Roman" w:hAnsi="Times New Roman"/>
          <w:sz w:val="28"/>
        </w:rPr>
        <w:t>Положення про порядок відшкодування Фондом гарантування вкладів фізичних осіб</w:t>
      </w:r>
      <w:r w:rsidR="00A65A2E">
        <w:rPr>
          <w:rFonts w:ascii="Times New Roman" w:hAnsi="Times New Roman"/>
          <w:sz w:val="28"/>
        </w:rPr>
        <w:t xml:space="preserve"> </w:t>
      </w:r>
      <w:r w:rsidR="00A65A2E" w:rsidRPr="0050117E">
        <w:rPr>
          <w:rFonts w:ascii="Times New Roman" w:hAnsi="Times New Roman"/>
          <w:sz w:val="28"/>
        </w:rPr>
        <w:t>коштів за вкладами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»</w:t>
      </w:r>
      <w:r w:rsidR="00C26BAF">
        <w:rPr>
          <w:rFonts w:ascii="Times New Roman" w:eastAsia="Times New Roman" w:hAnsi="Times New Roman"/>
          <w:bCs/>
          <w:color w:val="000000"/>
          <w:sz w:val="28"/>
          <w:szCs w:val="28"/>
          <w:lang w:eastAsia="uk-UA"/>
        </w:rPr>
        <w:t>.</w:t>
      </w:r>
    </w:p>
    <w:p w:rsidR="00651987" w:rsidRPr="00651987" w:rsidRDefault="00651987" w:rsidP="00C84764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Пропозиції та зауваження від фізичних та юридичних осіб, їх об’єднань, стосовно змісту регуляторного акта надавати протягом 1 місяця від дня оприлюднення за так</w:t>
      </w:r>
      <w:r w:rsidR="00CC4F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ою</w:t>
      </w:r>
      <w:r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адрес</w:t>
      </w:r>
      <w:r w:rsidR="00CC4F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ою</w:t>
      </w:r>
      <w:r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CC4FDA" w:rsidRDefault="00CC4FDA" w:rsidP="00C5234A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Фонд гарантування вкладів фізичних осіб</w:t>
      </w:r>
      <w:r w:rsidR="00651987"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0</w:t>
      </w:r>
      <w:r w:rsidR="009C51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4053</w:t>
      </w:r>
      <w:r w:rsidR="00A5120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м. Київ, </w:t>
      </w:r>
      <w:r w:rsidR="009C51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</w:t>
      </w:r>
      <w:r w:rsidR="00651987"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ул. </w:t>
      </w:r>
      <w:r w:rsidR="009C51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Січових стрільців</w:t>
      </w:r>
      <w:r w:rsidR="00651987"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9C51E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17</w:t>
      </w:r>
      <w:r w:rsidR="00651987"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, е-mail:</w:t>
      </w:r>
      <w:r w:rsidRPr="00CC4F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2467DB">
        <w:rPr>
          <w:rFonts w:ascii="Times New Roman" w:hAnsi="Times New Roman"/>
          <w:i/>
          <w:sz w:val="28"/>
          <w:szCs w:val="28"/>
        </w:rPr>
        <w:fldChar w:fldCharType="begin"/>
      </w:r>
      <w:r w:rsidR="002467DB">
        <w:rPr>
          <w:rFonts w:ascii="Times New Roman" w:hAnsi="Times New Roman"/>
          <w:i/>
          <w:sz w:val="28"/>
          <w:szCs w:val="28"/>
        </w:rPr>
        <w:instrText xml:space="preserve"> HYPERLINK "mailto:</w:instrText>
      </w:r>
      <w:r w:rsidR="002467DB" w:rsidRPr="002467DB">
        <w:rPr>
          <w:rFonts w:ascii="Times New Roman" w:hAnsi="Times New Roman"/>
          <w:i/>
          <w:sz w:val="28"/>
          <w:szCs w:val="28"/>
        </w:rPr>
        <w:instrText>Katunina@fg.gov.ua</w:instrText>
      </w:r>
      <w:r w:rsidR="002467DB">
        <w:rPr>
          <w:rFonts w:ascii="Times New Roman" w:hAnsi="Times New Roman"/>
          <w:i/>
          <w:sz w:val="28"/>
          <w:szCs w:val="28"/>
        </w:rPr>
        <w:instrText xml:space="preserve">" </w:instrText>
      </w:r>
      <w:r w:rsidR="002467DB">
        <w:rPr>
          <w:rFonts w:ascii="Times New Roman" w:hAnsi="Times New Roman"/>
          <w:i/>
          <w:sz w:val="28"/>
          <w:szCs w:val="28"/>
        </w:rPr>
        <w:fldChar w:fldCharType="separate"/>
      </w:r>
      <w:r w:rsidR="002467DB" w:rsidRPr="00D823B1">
        <w:rPr>
          <w:rStyle w:val="a3"/>
          <w:rFonts w:ascii="Times New Roman" w:hAnsi="Times New Roman"/>
          <w:i/>
          <w:sz w:val="28"/>
          <w:szCs w:val="28"/>
        </w:rPr>
        <w:t>Katunina@fg.gov.ua</w:t>
      </w:r>
      <w:r w:rsidR="002467DB">
        <w:rPr>
          <w:rFonts w:ascii="Times New Roman" w:hAnsi="Times New Roman"/>
          <w:i/>
          <w:sz w:val="28"/>
          <w:szCs w:val="28"/>
        </w:rPr>
        <w:fldChar w:fldCharType="end"/>
      </w:r>
    </w:p>
    <w:p w:rsidR="00CC4FDA" w:rsidRPr="00CC4FDA" w:rsidRDefault="00651987" w:rsidP="00B95553">
      <w:pP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 метою організації консультацій з громадськістю зазначений проект </w:t>
      </w:r>
      <w:r w:rsidR="00CC4F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рішення</w:t>
      </w:r>
      <w:r w:rsidRPr="00651987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буде розміщено на </w:t>
      </w:r>
      <w:r w:rsidR="00CC4FD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офіційному сайті Фонду </w:t>
      </w:r>
      <w:r w:rsidR="00CC4FDA" w:rsidRPr="00CC4FDA">
        <w:rPr>
          <w:rFonts w:ascii="Times New Roman" w:hAnsi="Times New Roman"/>
          <w:i/>
          <w:sz w:val="28"/>
          <w:szCs w:val="28"/>
        </w:rPr>
        <w:t xml:space="preserve">Web: </w:t>
      </w:r>
      <w:hyperlink r:id="rId4" w:history="1">
        <w:r w:rsidR="00563593" w:rsidRPr="00563593">
          <w:rPr>
            <w:rStyle w:val="a3"/>
            <w:rFonts w:ascii="Times New Roman" w:hAnsi="Times New Roman"/>
            <w:i/>
            <w:sz w:val="28"/>
            <w:szCs w:val="28"/>
          </w:rPr>
          <w:t>http://www.fg.gov.ua/</w:t>
        </w:r>
      </w:hyperlink>
      <w:r w:rsidR="00CC4FDA" w:rsidRPr="00CC4FDA">
        <w:rPr>
          <w:rFonts w:ascii="Times New Roman" w:hAnsi="Times New Roman"/>
          <w:i/>
          <w:sz w:val="28"/>
          <w:szCs w:val="28"/>
        </w:rPr>
        <w:t xml:space="preserve"> </w:t>
      </w:r>
      <w:r w:rsidR="00CC4FDA" w:rsidRPr="00CC4FDA">
        <w:rPr>
          <w:rFonts w:ascii="Times New Roman" w:hAnsi="Times New Roman"/>
          <w:sz w:val="28"/>
          <w:szCs w:val="28"/>
        </w:rPr>
        <w:t>в розділі</w:t>
      </w:r>
      <w:r w:rsidR="00CC4FDA">
        <w:rPr>
          <w:rFonts w:ascii="Times New Roman" w:hAnsi="Times New Roman"/>
          <w:sz w:val="28"/>
          <w:szCs w:val="28"/>
        </w:rPr>
        <w:t xml:space="preserve"> «Регуляторна діяльність».</w:t>
      </w:r>
    </w:p>
    <w:p w:rsidR="00CC4FDA" w:rsidRDefault="00CC4FDA" w:rsidP="00CC4FDA">
      <w:pPr>
        <w:ind w:firstLine="0"/>
        <w:rPr>
          <w:b/>
          <w:bCs/>
          <w:sz w:val="28"/>
          <w:szCs w:val="28"/>
        </w:rPr>
      </w:pPr>
    </w:p>
    <w:p w:rsidR="00CC4FDA" w:rsidRDefault="00CC4FDA" w:rsidP="00CC4FDA">
      <w:pPr>
        <w:ind w:firstLine="0"/>
        <w:rPr>
          <w:b/>
          <w:bCs/>
          <w:sz w:val="28"/>
          <w:szCs w:val="28"/>
        </w:rPr>
      </w:pPr>
    </w:p>
    <w:p w:rsidR="00CC4FDA" w:rsidRDefault="00CC4FDA" w:rsidP="00CC4FDA">
      <w:pPr>
        <w:ind w:firstLine="0"/>
        <w:rPr>
          <w:b/>
          <w:bCs/>
          <w:sz w:val="28"/>
          <w:szCs w:val="28"/>
        </w:rPr>
      </w:pPr>
    </w:p>
    <w:p w:rsidR="00CC4FDA" w:rsidRDefault="00CC4FDA" w:rsidP="00CC4FDA">
      <w:pPr>
        <w:ind w:firstLine="0"/>
        <w:rPr>
          <w:b/>
          <w:bCs/>
          <w:sz w:val="28"/>
          <w:szCs w:val="28"/>
        </w:rPr>
      </w:pPr>
    </w:p>
    <w:p w:rsidR="00CC4FDA" w:rsidRPr="00CC4FDA" w:rsidRDefault="00085C11" w:rsidP="00CC4FDA">
      <w:pPr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="00CC4FDA" w:rsidRPr="00CC4FDA">
        <w:rPr>
          <w:rFonts w:ascii="Times New Roman" w:hAnsi="Times New Roman"/>
          <w:b/>
          <w:bCs/>
          <w:sz w:val="28"/>
          <w:szCs w:val="28"/>
        </w:rPr>
        <w:t xml:space="preserve">иректор-розпорядник                                                  </w:t>
      </w:r>
      <w:r w:rsidR="00CC4FD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C4FDA" w:rsidRPr="00CC4FDA">
        <w:rPr>
          <w:rFonts w:ascii="Times New Roman" w:hAnsi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>К.М.Ворушилін</w:t>
      </w:r>
    </w:p>
    <w:p w:rsidR="00651987" w:rsidRPr="00651987" w:rsidRDefault="00651987" w:rsidP="00CC4FDA">
      <w:pPr>
        <w:ind w:firstLine="0"/>
        <w:jc w:val="left"/>
        <w:rPr>
          <w:rFonts w:ascii="Verdana" w:eastAsia="Times New Roman" w:hAnsi="Verdana"/>
          <w:color w:val="000000"/>
          <w:sz w:val="18"/>
          <w:szCs w:val="18"/>
          <w:lang w:eastAsia="uk-UA"/>
        </w:rPr>
      </w:pPr>
    </w:p>
    <w:p w:rsidR="003E1FDB" w:rsidRDefault="003E1FDB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p w:rsidR="009C51EA" w:rsidRDefault="009C51EA"/>
    <w:sectPr w:rsidR="009C51EA" w:rsidSect="003E1F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87"/>
    <w:rsid w:val="00085C11"/>
    <w:rsid w:val="002467DB"/>
    <w:rsid w:val="002E2122"/>
    <w:rsid w:val="003A4202"/>
    <w:rsid w:val="003E1FDB"/>
    <w:rsid w:val="0046184C"/>
    <w:rsid w:val="00555DB9"/>
    <w:rsid w:val="00563593"/>
    <w:rsid w:val="005B7083"/>
    <w:rsid w:val="00642143"/>
    <w:rsid w:val="00651987"/>
    <w:rsid w:val="006836FB"/>
    <w:rsid w:val="006C0B0B"/>
    <w:rsid w:val="007D2FD5"/>
    <w:rsid w:val="00825461"/>
    <w:rsid w:val="00827CF0"/>
    <w:rsid w:val="008E4191"/>
    <w:rsid w:val="0095383E"/>
    <w:rsid w:val="009C51EA"/>
    <w:rsid w:val="00A146A9"/>
    <w:rsid w:val="00A5120A"/>
    <w:rsid w:val="00A65A2E"/>
    <w:rsid w:val="00B95553"/>
    <w:rsid w:val="00BB5F57"/>
    <w:rsid w:val="00C26BAF"/>
    <w:rsid w:val="00C5234A"/>
    <w:rsid w:val="00C84764"/>
    <w:rsid w:val="00CC4FDA"/>
    <w:rsid w:val="00EA65D5"/>
    <w:rsid w:val="00EC0DA5"/>
    <w:rsid w:val="00EE5B18"/>
    <w:rsid w:val="00EE6EB0"/>
    <w:rsid w:val="00F0504B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1E33A-16DA-47E1-BF86-ECD78433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FDB"/>
    <w:pPr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1987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65198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character" w:customStyle="1" w:styleId="spelle">
    <w:name w:val="spelle"/>
    <w:basedOn w:val="a0"/>
    <w:rsid w:val="00651987"/>
  </w:style>
  <w:style w:type="character" w:styleId="a5">
    <w:name w:val="Strong"/>
    <w:basedOn w:val="a0"/>
    <w:uiPriority w:val="22"/>
    <w:qFormat/>
    <w:rsid w:val="0065198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51987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5198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635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.gov.ua/rehuliatorna-diialnist/proekty-rehuliatornykh-aktiv-ta-analiz-rehuliatornoho-vplyv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ФГВФО</Company>
  <LinksUpToDate>false</LinksUpToDate>
  <CharactersWithSpaces>1218</CharactersWithSpaces>
  <SharedDoc>false</SharedDoc>
  <HLinks>
    <vt:vector size="12" baseType="variant">
      <vt:variant>
        <vt:i4>4390995</vt:i4>
      </vt:variant>
      <vt:variant>
        <vt:i4>3</vt:i4>
      </vt:variant>
      <vt:variant>
        <vt:i4>0</vt:i4>
      </vt:variant>
      <vt:variant>
        <vt:i4>5</vt:i4>
      </vt:variant>
      <vt:variant>
        <vt:lpwstr>http://www.fg.gov.ua/</vt:lpwstr>
      </vt:variant>
      <vt:variant>
        <vt:lpwstr/>
      </vt:variant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mailto:fgvfo@fg.org.ua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</dc:creator>
  <cp:keywords/>
  <cp:lastModifiedBy>Хоменець Вікторія Сергіївна</cp:lastModifiedBy>
  <cp:revision>4</cp:revision>
  <cp:lastPrinted>2016-04-22T12:56:00Z</cp:lastPrinted>
  <dcterms:created xsi:type="dcterms:W3CDTF">2017-12-27T08:26:00Z</dcterms:created>
  <dcterms:modified xsi:type="dcterms:W3CDTF">2017-12-27T08:46:00Z</dcterms:modified>
</cp:coreProperties>
</file>