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D8B" w:rsidRPr="00082056" w:rsidRDefault="00082056" w:rsidP="004C5D8B">
      <w:pPr>
        <w:spacing w:after="0" w:line="240" w:lineRule="auto"/>
        <w:ind w:firstLine="4678"/>
        <w:rPr>
          <w:rFonts w:ascii="Times New Roman" w:hAnsi="Times New Roman" w:cs="Times New Roman"/>
          <w:sz w:val="28"/>
          <w:szCs w:val="28"/>
        </w:rPr>
      </w:pPr>
      <w:bookmarkStart w:id="0" w:name="_GoBack"/>
      <w:bookmarkEnd w:id="0"/>
      <w:r>
        <w:rPr>
          <w:rFonts w:ascii="Times New Roman" w:hAnsi="Times New Roman" w:cs="Times New Roman"/>
          <w:sz w:val="28"/>
          <w:szCs w:val="28"/>
        </w:rPr>
        <w:t>ЗАТВЕРДЖЕНО</w:t>
      </w:r>
    </w:p>
    <w:p w:rsidR="004C5D8B" w:rsidRPr="0043447D" w:rsidRDefault="00082056" w:rsidP="00082056">
      <w:pPr>
        <w:spacing w:after="0" w:line="240" w:lineRule="auto"/>
        <w:ind w:firstLine="4678"/>
        <w:rPr>
          <w:rFonts w:ascii="Times New Roman" w:hAnsi="Times New Roman" w:cs="Times New Roman"/>
          <w:sz w:val="28"/>
          <w:szCs w:val="28"/>
        </w:rPr>
      </w:pPr>
      <w:proofErr w:type="gramStart"/>
      <w:r>
        <w:rPr>
          <w:rFonts w:ascii="Times New Roman" w:hAnsi="Times New Roman" w:cs="Times New Roman"/>
          <w:sz w:val="28"/>
          <w:szCs w:val="28"/>
        </w:rPr>
        <w:t>Р</w:t>
      </w:r>
      <w:proofErr w:type="spellStart"/>
      <w:proofErr w:type="gramEnd"/>
      <w:r>
        <w:rPr>
          <w:rFonts w:ascii="Times New Roman" w:hAnsi="Times New Roman" w:cs="Times New Roman"/>
          <w:sz w:val="28"/>
          <w:szCs w:val="28"/>
        </w:rPr>
        <w:t>ішення</w:t>
      </w:r>
      <w:proofErr w:type="spellEnd"/>
      <w:r w:rsidR="0047192A" w:rsidRPr="00A756BC">
        <w:rPr>
          <w:rFonts w:ascii="Times New Roman" w:hAnsi="Times New Roman" w:cs="Times New Roman"/>
          <w:sz w:val="28"/>
          <w:szCs w:val="28"/>
        </w:rPr>
        <w:t>м</w:t>
      </w:r>
      <w:r>
        <w:rPr>
          <w:rFonts w:ascii="Times New Roman" w:hAnsi="Times New Roman" w:cs="Times New Roman"/>
          <w:sz w:val="28"/>
          <w:szCs w:val="28"/>
        </w:rPr>
        <w:t xml:space="preserve"> виконавчої дирекції</w:t>
      </w:r>
    </w:p>
    <w:p w:rsidR="004C5D8B" w:rsidRPr="0043447D" w:rsidRDefault="004C5D8B" w:rsidP="004C5D8B">
      <w:pPr>
        <w:spacing w:after="0" w:line="240" w:lineRule="auto"/>
        <w:ind w:firstLine="4678"/>
        <w:rPr>
          <w:rFonts w:ascii="Times New Roman" w:hAnsi="Times New Roman" w:cs="Times New Roman"/>
          <w:sz w:val="28"/>
          <w:szCs w:val="28"/>
        </w:rPr>
      </w:pPr>
      <w:r w:rsidRPr="0043447D">
        <w:rPr>
          <w:rFonts w:ascii="Times New Roman" w:hAnsi="Times New Roman" w:cs="Times New Roman"/>
          <w:sz w:val="28"/>
          <w:szCs w:val="28"/>
        </w:rPr>
        <w:t>Фонду гарантування вкладів</w:t>
      </w:r>
    </w:p>
    <w:p w:rsidR="00441FD1" w:rsidRPr="0043447D" w:rsidRDefault="004C5D8B" w:rsidP="004C5D8B">
      <w:pPr>
        <w:spacing w:after="0" w:line="240" w:lineRule="auto"/>
        <w:ind w:firstLine="4678"/>
        <w:rPr>
          <w:rFonts w:ascii="Times New Roman" w:hAnsi="Times New Roman" w:cs="Times New Roman"/>
          <w:sz w:val="28"/>
          <w:szCs w:val="28"/>
        </w:rPr>
      </w:pPr>
      <w:r w:rsidRPr="0043447D">
        <w:rPr>
          <w:rFonts w:ascii="Times New Roman" w:hAnsi="Times New Roman" w:cs="Times New Roman"/>
          <w:sz w:val="28"/>
          <w:szCs w:val="28"/>
        </w:rPr>
        <w:t>фізичних осіб</w:t>
      </w:r>
      <w:r w:rsidR="0047192A">
        <w:rPr>
          <w:rFonts w:ascii="Times New Roman" w:hAnsi="Times New Roman" w:cs="Times New Roman"/>
          <w:sz w:val="28"/>
          <w:szCs w:val="28"/>
        </w:rPr>
        <w:t xml:space="preserve"> від </w:t>
      </w:r>
      <w:r w:rsidR="00082056">
        <w:rPr>
          <w:rFonts w:ascii="Times New Roman" w:hAnsi="Times New Roman" w:cs="Times New Roman"/>
          <w:sz w:val="28"/>
          <w:szCs w:val="28"/>
        </w:rPr>
        <w:t>17</w:t>
      </w:r>
      <w:r w:rsidR="0047192A">
        <w:rPr>
          <w:rFonts w:ascii="Times New Roman" w:hAnsi="Times New Roman" w:cs="Times New Roman"/>
          <w:sz w:val="28"/>
          <w:szCs w:val="28"/>
        </w:rPr>
        <w:t>.08.2015</w:t>
      </w:r>
    </w:p>
    <w:p w:rsidR="0043447D" w:rsidRPr="0043447D" w:rsidRDefault="0043447D" w:rsidP="004C5D8B">
      <w:pPr>
        <w:spacing w:after="0" w:line="240" w:lineRule="auto"/>
        <w:ind w:firstLine="4678"/>
        <w:rPr>
          <w:rFonts w:ascii="Times New Roman" w:hAnsi="Times New Roman" w:cs="Times New Roman"/>
          <w:sz w:val="28"/>
          <w:szCs w:val="28"/>
        </w:rPr>
      </w:pPr>
      <w:r w:rsidRPr="0043447D">
        <w:rPr>
          <w:rFonts w:ascii="Times New Roman" w:hAnsi="Times New Roman" w:cs="Times New Roman"/>
          <w:sz w:val="28"/>
          <w:szCs w:val="28"/>
        </w:rPr>
        <w:t>протокол №</w:t>
      </w:r>
      <w:r w:rsidR="00082056">
        <w:rPr>
          <w:rFonts w:ascii="Times New Roman" w:hAnsi="Times New Roman" w:cs="Times New Roman"/>
          <w:sz w:val="28"/>
          <w:szCs w:val="28"/>
        </w:rPr>
        <w:t>196/15</w:t>
      </w:r>
      <w:r w:rsidR="0047192A">
        <w:rPr>
          <w:rFonts w:ascii="Times New Roman" w:hAnsi="Times New Roman" w:cs="Times New Roman"/>
          <w:sz w:val="28"/>
          <w:szCs w:val="28"/>
        </w:rPr>
        <w:t xml:space="preserve"> (зі змінами)</w:t>
      </w:r>
    </w:p>
    <w:p w:rsidR="004C5D8B" w:rsidRPr="004C5D8B" w:rsidRDefault="004C5D8B" w:rsidP="004C5D8B">
      <w:pPr>
        <w:spacing w:after="0" w:line="240" w:lineRule="auto"/>
        <w:jc w:val="center"/>
        <w:rPr>
          <w:rFonts w:ascii="Times New Roman" w:hAnsi="Times New Roman" w:cs="Times New Roman"/>
          <w:sz w:val="28"/>
          <w:szCs w:val="28"/>
        </w:rPr>
      </w:pPr>
    </w:p>
    <w:p w:rsidR="004C5D8B" w:rsidRPr="004C5D8B" w:rsidRDefault="004C5D8B" w:rsidP="004C5D8B">
      <w:pPr>
        <w:spacing w:after="0" w:line="240" w:lineRule="auto"/>
        <w:jc w:val="center"/>
        <w:rPr>
          <w:rFonts w:ascii="Times New Roman" w:hAnsi="Times New Roman" w:cs="Times New Roman"/>
          <w:b/>
          <w:sz w:val="28"/>
          <w:szCs w:val="28"/>
        </w:rPr>
      </w:pPr>
      <w:r w:rsidRPr="004C5D8B">
        <w:rPr>
          <w:rFonts w:ascii="Times New Roman" w:hAnsi="Times New Roman" w:cs="Times New Roman"/>
          <w:b/>
          <w:sz w:val="28"/>
          <w:szCs w:val="28"/>
        </w:rPr>
        <w:t>ПОЛОЖЕННЯ</w:t>
      </w:r>
    </w:p>
    <w:p w:rsidR="004C5D8B" w:rsidRPr="004C5D8B" w:rsidRDefault="004C5D8B" w:rsidP="004C5D8B">
      <w:pPr>
        <w:spacing w:after="0" w:line="240" w:lineRule="auto"/>
        <w:jc w:val="center"/>
        <w:rPr>
          <w:rFonts w:ascii="Times New Roman" w:hAnsi="Times New Roman" w:cs="Times New Roman"/>
          <w:b/>
          <w:sz w:val="28"/>
          <w:szCs w:val="28"/>
        </w:rPr>
      </w:pPr>
      <w:r w:rsidRPr="004C5D8B">
        <w:rPr>
          <w:rFonts w:ascii="Times New Roman" w:hAnsi="Times New Roman" w:cs="Times New Roman"/>
          <w:b/>
          <w:sz w:val="28"/>
          <w:szCs w:val="28"/>
        </w:rPr>
        <w:t xml:space="preserve">про порядок проведення конкурсного відбору </w:t>
      </w:r>
      <w:r w:rsidR="00024A56">
        <w:rPr>
          <w:rFonts w:ascii="Times New Roman" w:hAnsi="Times New Roman" w:cs="Times New Roman"/>
          <w:b/>
          <w:sz w:val="28"/>
          <w:szCs w:val="28"/>
        </w:rPr>
        <w:t xml:space="preserve">на заміщення посади </w:t>
      </w:r>
      <w:r w:rsidR="00082056">
        <w:rPr>
          <w:rFonts w:ascii="Times New Roman" w:hAnsi="Times New Roman" w:cs="Times New Roman"/>
          <w:b/>
          <w:sz w:val="28"/>
          <w:szCs w:val="28"/>
        </w:rPr>
        <w:t>директора департаменту консолідованого продажу та управління активами</w:t>
      </w:r>
      <w:r w:rsidRPr="004C5D8B">
        <w:rPr>
          <w:rFonts w:ascii="Times New Roman" w:hAnsi="Times New Roman" w:cs="Times New Roman"/>
          <w:b/>
          <w:sz w:val="28"/>
          <w:szCs w:val="28"/>
        </w:rPr>
        <w:t xml:space="preserve"> Фонду гарантування вкладів фізичних осіб</w:t>
      </w:r>
    </w:p>
    <w:p w:rsidR="004C5D8B" w:rsidRDefault="004C5D8B" w:rsidP="004C5D8B">
      <w:pPr>
        <w:spacing w:after="0" w:line="240" w:lineRule="auto"/>
        <w:jc w:val="center"/>
        <w:rPr>
          <w:rFonts w:ascii="Times New Roman" w:hAnsi="Times New Roman" w:cs="Times New Roman"/>
          <w:sz w:val="28"/>
          <w:szCs w:val="28"/>
        </w:rPr>
      </w:pPr>
    </w:p>
    <w:p w:rsidR="004C5D8B" w:rsidRPr="0043447D" w:rsidRDefault="0043447D" w:rsidP="0043447D">
      <w:pPr>
        <w:tabs>
          <w:tab w:val="left" w:pos="426"/>
        </w:tabs>
        <w:spacing w:before="120" w:after="120" w:line="240" w:lineRule="auto"/>
        <w:ind w:left="360"/>
        <w:jc w:val="center"/>
        <w:rPr>
          <w:rFonts w:ascii="Times New Roman" w:hAnsi="Times New Roman" w:cs="Times New Roman"/>
          <w:b/>
          <w:sz w:val="32"/>
          <w:szCs w:val="32"/>
        </w:rPr>
      </w:pPr>
      <w:r>
        <w:rPr>
          <w:rFonts w:ascii="Times New Roman" w:hAnsi="Times New Roman" w:cs="Times New Roman"/>
          <w:b/>
          <w:sz w:val="32"/>
          <w:szCs w:val="32"/>
        </w:rPr>
        <w:t xml:space="preserve">І. </w:t>
      </w:r>
      <w:r w:rsidR="004C5D8B" w:rsidRPr="0043447D">
        <w:rPr>
          <w:rFonts w:ascii="Times New Roman" w:hAnsi="Times New Roman" w:cs="Times New Roman"/>
          <w:b/>
          <w:sz w:val="32"/>
          <w:szCs w:val="32"/>
        </w:rPr>
        <w:t>Загальні положення</w:t>
      </w:r>
    </w:p>
    <w:p w:rsidR="004C5D8B" w:rsidRPr="00545CD5" w:rsidRDefault="0043447D" w:rsidP="00545CD5">
      <w:pPr>
        <w:pStyle w:val="a4"/>
        <w:numPr>
          <w:ilvl w:val="0"/>
          <w:numId w:val="6"/>
        </w:numPr>
        <w:tabs>
          <w:tab w:val="left" w:pos="567"/>
          <w:tab w:val="left" w:pos="851"/>
        </w:tabs>
        <w:spacing w:after="0" w:line="240" w:lineRule="auto"/>
        <w:ind w:left="0" w:firstLine="567"/>
        <w:jc w:val="both"/>
        <w:rPr>
          <w:rFonts w:ascii="Times New Roman" w:hAnsi="Times New Roman" w:cs="Times New Roman"/>
          <w:sz w:val="28"/>
          <w:szCs w:val="28"/>
        </w:rPr>
      </w:pPr>
      <w:r w:rsidRPr="00545CD5">
        <w:rPr>
          <w:rFonts w:ascii="Times New Roman" w:hAnsi="Times New Roman" w:cs="Times New Roman"/>
          <w:sz w:val="28"/>
          <w:szCs w:val="28"/>
        </w:rPr>
        <w:t xml:space="preserve">Це </w:t>
      </w:r>
      <w:r w:rsidR="004C5D8B" w:rsidRPr="00545CD5">
        <w:rPr>
          <w:rFonts w:ascii="Times New Roman" w:hAnsi="Times New Roman" w:cs="Times New Roman"/>
          <w:sz w:val="28"/>
          <w:szCs w:val="28"/>
        </w:rPr>
        <w:t xml:space="preserve">Положення </w:t>
      </w:r>
      <w:r w:rsidRPr="00545CD5">
        <w:rPr>
          <w:rFonts w:ascii="Times New Roman" w:hAnsi="Times New Roman" w:cs="Times New Roman"/>
          <w:sz w:val="28"/>
          <w:szCs w:val="28"/>
        </w:rPr>
        <w:t>розроблено</w:t>
      </w:r>
      <w:r w:rsidR="004C5D8B" w:rsidRPr="00545CD5">
        <w:rPr>
          <w:rFonts w:ascii="Times New Roman" w:hAnsi="Times New Roman" w:cs="Times New Roman"/>
          <w:sz w:val="28"/>
          <w:szCs w:val="28"/>
        </w:rPr>
        <w:t xml:space="preserve"> з метою </w:t>
      </w:r>
      <w:r w:rsidR="00B83B88" w:rsidRPr="00545CD5">
        <w:rPr>
          <w:rFonts w:ascii="Times New Roman" w:hAnsi="Times New Roman" w:cs="Times New Roman"/>
          <w:sz w:val="28"/>
          <w:szCs w:val="28"/>
        </w:rPr>
        <w:t xml:space="preserve">визначення процедури відбору кандидатів на посаду </w:t>
      </w:r>
      <w:r w:rsidR="00082056">
        <w:rPr>
          <w:rFonts w:ascii="Times New Roman" w:hAnsi="Times New Roman" w:cs="Times New Roman"/>
          <w:sz w:val="28"/>
          <w:szCs w:val="28"/>
        </w:rPr>
        <w:t>директора департаменту консолідованого продажу та управління активами</w:t>
      </w:r>
      <w:r w:rsidR="00B83B88" w:rsidRPr="00545CD5">
        <w:rPr>
          <w:rFonts w:ascii="Times New Roman" w:hAnsi="Times New Roman" w:cs="Times New Roman"/>
          <w:sz w:val="28"/>
          <w:szCs w:val="28"/>
        </w:rPr>
        <w:t xml:space="preserve"> Фонду гарантування вкладів фізичних осіб</w:t>
      </w:r>
      <w:r w:rsidRPr="00545CD5">
        <w:rPr>
          <w:rFonts w:ascii="Times New Roman" w:hAnsi="Times New Roman" w:cs="Times New Roman"/>
          <w:sz w:val="28"/>
          <w:szCs w:val="28"/>
        </w:rPr>
        <w:t xml:space="preserve"> (</w:t>
      </w:r>
      <w:r w:rsidR="00B83B88" w:rsidRPr="00545CD5">
        <w:rPr>
          <w:rFonts w:ascii="Times New Roman" w:hAnsi="Times New Roman" w:cs="Times New Roman"/>
          <w:sz w:val="28"/>
          <w:szCs w:val="28"/>
        </w:rPr>
        <w:t xml:space="preserve">далі </w:t>
      </w:r>
      <w:proofErr w:type="spellStart"/>
      <w:r w:rsidR="00B83B88" w:rsidRPr="00545CD5">
        <w:rPr>
          <w:rFonts w:ascii="Times New Roman" w:hAnsi="Times New Roman" w:cs="Times New Roman"/>
          <w:sz w:val="28"/>
          <w:szCs w:val="28"/>
        </w:rPr>
        <w:t>–</w:t>
      </w:r>
      <w:r w:rsidR="00082056">
        <w:rPr>
          <w:rFonts w:ascii="Times New Roman" w:hAnsi="Times New Roman" w:cs="Times New Roman"/>
          <w:sz w:val="28"/>
          <w:szCs w:val="28"/>
        </w:rPr>
        <w:t>Директор</w:t>
      </w:r>
      <w:proofErr w:type="spellEnd"/>
      <w:r w:rsidR="00082056">
        <w:rPr>
          <w:rFonts w:ascii="Times New Roman" w:hAnsi="Times New Roman" w:cs="Times New Roman"/>
          <w:sz w:val="28"/>
          <w:szCs w:val="28"/>
        </w:rPr>
        <w:t xml:space="preserve"> департаменту</w:t>
      </w:r>
      <w:r w:rsidR="00B83B88" w:rsidRPr="00545CD5">
        <w:rPr>
          <w:rFonts w:ascii="Times New Roman" w:hAnsi="Times New Roman" w:cs="Times New Roman"/>
          <w:sz w:val="28"/>
          <w:szCs w:val="28"/>
        </w:rPr>
        <w:t xml:space="preserve">), </w:t>
      </w:r>
      <w:r w:rsidR="004C5D8B" w:rsidRPr="00545CD5">
        <w:rPr>
          <w:rFonts w:ascii="Times New Roman" w:hAnsi="Times New Roman" w:cs="Times New Roman"/>
          <w:sz w:val="28"/>
          <w:szCs w:val="28"/>
        </w:rPr>
        <w:t>закріплення основних критеріїв</w:t>
      </w:r>
      <w:r w:rsidR="00B83B88" w:rsidRPr="00545CD5">
        <w:rPr>
          <w:rFonts w:ascii="Times New Roman" w:hAnsi="Times New Roman" w:cs="Times New Roman"/>
          <w:sz w:val="28"/>
          <w:szCs w:val="28"/>
        </w:rPr>
        <w:t xml:space="preserve"> відбору, визначення професійної кваліфікації</w:t>
      </w:r>
      <w:r w:rsidR="00C53DE4" w:rsidRPr="00C53DE4">
        <w:rPr>
          <w:rFonts w:ascii="Times New Roman" w:hAnsi="Times New Roman" w:cs="Times New Roman"/>
          <w:sz w:val="28"/>
          <w:szCs w:val="28"/>
        </w:rPr>
        <w:t xml:space="preserve"> </w:t>
      </w:r>
      <w:r w:rsidR="00B83B88" w:rsidRPr="00545CD5">
        <w:rPr>
          <w:rFonts w:ascii="Times New Roman" w:hAnsi="Times New Roman" w:cs="Times New Roman"/>
          <w:sz w:val="28"/>
          <w:szCs w:val="28"/>
        </w:rPr>
        <w:t>та методи</w:t>
      </w:r>
      <w:r w:rsidRPr="00545CD5">
        <w:rPr>
          <w:rFonts w:ascii="Times New Roman" w:hAnsi="Times New Roman" w:cs="Times New Roman"/>
          <w:sz w:val="28"/>
          <w:szCs w:val="28"/>
        </w:rPr>
        <w:t>ки</w:t>
      </w:r>
      <w:r w:rsidR="00B83B88" w:rsidRPr="00545CD5">
        <w:rPr>
          <w:rFonts w:ascii="Times New Roman" w:hAnsi="Times New Roman" w:cs="Times New Roman"/>
          <w:sz w:val="28"/>
          <w:szCs w:val="28"/>
        </w:rPr>
        <w:t xml:space="preserve"> прийняття рішень за результатами проведеного конкурсного відбору</w:t>
      </w:r>
      <w:r w:rsidR="004C5D8B" w:rsidRPr="00545CD5">
        <w:rPr>
          <w:rFonts w:ascii="Times New Roman" w:hAnsi="Times New Roman" w:cs="Times New Roman"/>
          <w:sz w:val="28"/>
          <w:szCs w:val="28"/>
        </w:rPr>
        <w:t>.</w:t>
      </w:r>
    </w:p>
    <w:p w:rsidR="004C5D8B" w:rsidRPr="00545CD5" w:rsidRDefault="0043447D" w:rsidP="00545CD5">
      <w:pPr>
        <w:pStyle w:val="a4"/>
        <w:numPr>
          <w:ilvl w:val="0"/>
          <w:numId w:val="6"/>
        </w:numPr>
        <w:tabs>
          <w:tab w:val="left" w:pos="567"/>
          <w:tab w:val="left" w:pos="851"/>
        </w:tabs>
        <w:spacing w:after="0" w:line="240" w:lineRule="auto"/>
        <w:ind w:left="0" w:firstLine="567"/>
        <w:jc w:val="both"/>
        <w:rPr>
          <w:rFonts w:ascii="Times New Roman" w:hAnsi="Times New Roman" w:cs="Times New Roman"/>
          <w:sz w:val="28"/>
          <w:szCs w:val="28"/>
        </w:rPr>
      </w:pPr>
      <w:r w:rsidRPr="00545CD5">
        <w:rPr>
          <w:rFonts w:ascii="Times New Roman" w:hAnsi="Times New Roman" w:cs="Times New Roman"/>
          <w:sz w:val="28"/>
          <w:szCs w:val="28"/>
        </w:rPr>
        <w:t>Це</w:t>
      </w:r>
      <w:r w:rsidR="004C5D8B" w:rsidRPr="00545CD5">
        <w:rPr>
          <w:rFonts w:ascii="Times New Roman" w:hAnsi="Times New Roman" w:cs="Times New Roman"/>
          <w:sz w:val="28"/>
          <w:szCs w:val="28"/>
        </w:rPr>
        <w:t xml:space="preserve"> Положення розроблено відповідно </w:t>
      </w:r>
      <w:r w:rsidRPr="00545CD5">
        <w:rPr>
          <w:rFonts w:ascii="Times New Roman" w:hAnsi="Times New Roman" w:cs="Times New Roman"/>
          <w:sz w:val="28"/>
          <w:szCs w:val="28"/>
        </w:rPr>
        <w:t>до Кодексу законів про працю України,</w:t>
      </w:r>
      <w:r w:rsidR="00B63704">
        <w:rPr>
          <w:rFonts w:ascii="Times New Roman" w:hAnsi="Times New Roman" w:cs="Times New Roman"/>
          <w:sz w:val="28"/>
          <w:szCs w:val="28"/>
        </w:rPr>
        <w:t xml:space="preserve"> </w:t>
      </w:r>
      <w:r w:rsidR="004C5D8B" w:rsidRPr="00545CD5">
        <w:rPr>
          <w:rFonts w:ascii="Times New Roman" w:hAnsi="Times New Roman" w:cs="Times New Roman"/>
          <w:sz w:val="28"/>
          <w:szCs w:val="28"/>
        </w:rPr>
        <w:t xml:space="preserve">Закону України «Про систему гарантування вкладів фізичних осіб», інших </w:t>
      </w:r>
      <w:r w:rsidRPr="00545CD5">
        <w:rPr>
          <w:rFonts w:ascii="Times New Roman" w:hAnsi="Times New Roman" w:cs="Times New Roman"/>
          <w:sz w:val="28"/>
          <w:szCs w:val="28"/>
        </w:rPr>
        <w:t>законів</w:t>
      </w:r>
      <w:r w:rsidR="004C5D8B" w:rsidRPr="00545CD5">
        <w:rPr>
          <w:rFonts w:ascii="Times New Roman" w:hAnsi="Times New Roman" w:cs="Times New Roman"/>
          <w:sz w:val="28"/>
          <w:szCs w:val="28"/>
        </w:rPr>
        <w:t xml:space="preserve"> та нормативно-правових актів України.</w:t>
      </w:r>
    </w:p>
    <w:p w:rsidR="0043447D" w:rsidRPr="0043447D" w:rsidRDefault="0043447D" w:rsidP="0043447D">
      <w:pPr>
        <w:tabs>
          <w:tab w:val="left" w:pos="567"/>
        </w:tabs>
        <w:spacing w:after="0" w:line="240" w:lineRule="auto"/>
        <w:jc w:val="both"/>
        <w:rPr>
          <w:rFonts w:ascii="Times New Roman" w:hAnsi="Times New Roman" w:cs="Times New Roman"/>
          <w:sz w:val="28"/>
          <w:szCs w:val="28"/>
        </w:rPr>
      </w:pPr>
    </w:p>
    <w:p w:rsidR="00B83B88" w:rsidRPr="00B83B88" w:rsidRDefault="0043447D" w:rsidP="0043447D">
      <w:pPr>
        <w:pStyle w:val="a4"/>
        <w:tabs>
          <w:tab w:val="left" w:pos="426"/>
        </w:tabs>
        <w:spacing w:before="120" w:after="120" w:line="240" w:lineRule="auto"/>
        <w:ind w:left="0"/>
        <w:contextualSpacing w:val="0"/>
        <w:jc w:val="center"/>
        <w:rPr>
          <w:rFonts w:ascii="Times New Roman" w:hAnsi="Times New Roman" w:cs="Times New Roman"/>
          <w:b/>
          <w:sz w:val="32"/>
          <w:szCs w:val="32"/>
        </w:rPr>
      </w:pPr>
      <w:r>
        <w:rPr>
          <w:rFonts w:ascii="Times New Roman" w:hAnsi="Times New Roman" w:cs="Times New Roman"/>
          <w:b/>
          <w:sz w:val="32"/>
          <w:szCs w:val="32"/>
        </w:rPr>
        <w:t xml:space="preserve">ІІ. </w:t>
      </w:r>
      <w:r w:rsidR="00B83B88" w:rsidRPr="00B83B88">
        <w:rPr>
          <w:rFonts w:ascii="Times New Roman" w:hAnsi="Times New Roman" w:cs="Times New Roman"/>
          <w:b/>
          <w:sz w:val="32"/>
          <w:szCs w:val="32"/>
        </w:rPr>
        <w:t xml:space="preserve">Призначення на посаду та звільнення з посади </w:t>
      </w:r>
      <w:r w:rsidR="00082056">
        <w:rPr>
          <w:rFonts w:ascii="Times New Roman" w:hAnsi="Times New Roman" w:cs="Times New Roman"/>
          <w:b/>
          <w:sz w:val="32"/>
          <w:szCs w:val="32"/>
        </w:rPr>
        <w:t>Директора департаменту</w:t>
      </w:r>
    </w:p>
    <w:p w:rsidR="00241A09" w:rsidRPr="00136CBE" w:rsidRDefault="00082056" w:rsidP="00136CBE">
      <w:pPr>
        <w:pStyle w:val="a4"/>
        <w:numPr>
          <w:ilvl w:val="0"/>
          <w:numId w:val="8"/>
        </w:numPr>
        <w:shd w:val="clear" w:color="auto" w:fill="FFFFFF" w:themeFill="background1"/>
        <w:tabs>
          <w:tab w:val="left" w:pos="567"/>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Директор департаменту</w:t>
      </w:r>
      <w:r w:rsidRPr="00136CBE">
        <w:rPr>
          <w:rFonts w:ascii="Times New Roman" w:hAnsi="Times New Roman" w:cs="Times New Roman"/>
          <w:sz w:val="28"/>
          <w:szCs w:val="28"/>
        </w:rPr>
        <w:t xml:space="preserve"> </w:t>
      </w:r>
      <w:r w:rsidR="00B83B88" w:rsidRPr="00136CBE">
        <w:rPr>
          <w:rFonts w:ascii="Times New Roman" w:hAnsi="Times New Roman" w:cs="Times New Roman"/>
          <w:sz w:val="28"/>
          <w:szCs w:val="28"/>
        </w:rPr>
        <w:t xml:space="preserve">призначається </w:t>
      </w:r>
      <w:r w:rsidR="002801C7" w:rsidRPr="00136CBE">
        <w:rPr>
          <w:rFonts w:ascii="Times New Roman" w:hAnsi="Times New Roman" w:cs="Times New Roman"/>
          <w:sz w:val="28"/>
          <w:szCs w:val="28"/>
        </w:rPr>
        <w:t xml:space="preserve">на посаду </w:t>
      </w:r>
      <w:r w:rsidR="00AA6E88" w:rsidRPr="00136CBE">
        <w:rPr>
          <w:rFonts w:ascii="Times New Roman" w:hAnsi="Times New Roman" w:cs="Times New Roman"/>
          <w:sz w:val="28"/>
          <w:szCs w:val="28"/>
        </w:rPr>
        <w:t>та звільняється з посади</w:t>
      </w:r>
      <w:r w:rsidR="00C53DE4" w:rsidRPr="00C53DE4">
        <w:rPr>
          <w:rFonts w:ascii="Times New Roman" w:hAnsi="Times New Roman" w:cs="Times New Roman"/>
          <w:sz w:val="28"/>
          <w:szCs w:val="28"/>
        </w:rPr>
        <w:t xml:space="preserve"> </w:t>
      </w:r>
      <w:r w:rsidR="00241A09" w:rsidRPr="00136CBE">
        <w:rPr>
          <w:rFonts w:ascii="Times New Roman" w:hAnsi="Times New Roman" w:cs="Times New Roman"/>
          <w:sz w:val="28"/>
          <w:szCs w:val="28"/>
        </w:rPr>
        <w:t>наказом директора-розпорядника</w:t>
      </w:r>
      <w:r w:rsidR="00DE751D" w:rsidRPr="00136CBE">
        <w:rPr>
          <w:rFonts w:ascii="Times New Roman" w:hAnsi="Times New Roman" w:cs="Times New Roman"/>
          <w:sz w:val="28"/>
          <w:szCs w:val="28"/>
        </w:rPr>
        <w:t xml:space="preserve"> Фонду гарантування вкладів</w:t>
      </w:r>
      <w:r w:rsidR="00024A56" w:rsidRPr="00136CBE">
        <w:rPr>
          <w:rFonts w:ascii="Times New Roman" w:hAnsi="Times New Roman" w:cs="Times New Roman"/>
          <w:sz w:val="28"/>
          <w:szCs w:val="28"/>
        </w:rPr>
        <w:t xml:space="preserve"> фізичних осіб </w:t>
      </w:r>
      <w:r w:rsidR="00E55BA4" w:rsidRPr="00136CBE">
        <w:rPr>
          <w:rFonts w:ascii="Times New Roman" w:hAnsi="Times New Roman" w:cs="Times New Roman"/>
          <w:sz w:val="28"/>
          <w:szCs w:val="28"/>
        </w:rPr>
        <w:t>(</w:t>
      </w:r>
      <w:r w:rsidR="002801C7" w:rsidRPr="00136CBE">
        <w:rPr>
          <w:rFonts w:ascii="Times New Roman" w:hAnsi="Times New Roman" w:cs="Times New Roman"/>
          <w:sz w:val="28"/>
          <w:szCs w:val="28"/>
        </w:rPr>
        <w:t>д</w:t>
      </w:r>
      <w:r w:rsidR="00E55BA4" w:rsidRPr="00136CBE">
        <w:rPr>
          <w:rFonts w:ascii="Times New Roman" w:hAnsi="Times New Roman" w:cs="Times New Roman"/>
          <w:sz w:val="28"/>
          <w:szCs w:val="28"/>
        </w:rPr>
        <w:t>алі –</w:t>
      </w:r>
      <w:r w:rsidR="00C53DE4" w:rsidRPr="00C53DE4">
        <w:rPr>
          <w:rFonts w:ascii="Times New Roman" w:hAnsi="Times New Roman" w:cs="Times New Roman"/>
          <w:sz w:val="28"/>
          <w:szCs w:val="28"/>
        </w:rPr>
        <w:t xml:space="preserve"> </w:t>
      </w:r>
      <w:r w:rsidR="00E55BA4" w:rsidRPr="00136CBE">
        <w:rPr>
          <w:rFonts w:ascii="Times New Roman" w:hAnsi="Times New Roman" w:cs="Times New Roman"/>
          <w:sz w:val="28"/>
          <w:szCs w:val="28"/>
        </w:rPr>
        <w:t>Ф</w:t>
      </w:r>
      <w:r w:rsidR="00024A56" w:rsidRPr="00136CBE">
        <w:rPr>
          <w:rFonts w:ascii="Times New Roman" w:hAnsi="Times New Roman" w:cs="Times New Roman"/>
          <w:sz w:val="28"/>
          <w:szCs w:val="28"/>
        </w:rPr>
        <w:t>онд)</w:t>
      </w:r>
      <w:r w:rsidR="00241A09" w:rsidRPr="00136CBE">
        <w:rPr>
          <w:rFonts w:ascii="Times New Roman" w:hAnsi="Times New Roman" w:cs="Times New Roman"/>
          <w:sz w:val="28"/>
          <w:szCs w:val="28"/>
        </w:rPr>
        <w:t>.</w:t>
      </w:r>
    </w:p>
    <w:p w:rsidR="0047190F" w:rsidRPr="00136CBE" w:rsidRDefault="00241A09" w:rsidP="00136CBE">
      <w:pPr>
        <w:pStyle w:val="a4"/>
        <w:numPr>
          <w:ilvl w:val="0"/>
          <w:numId w:val="8"/>
        </w:numPr>
        <w:shd w:val="clear" w:color="auto" w:fill="FFFFFF" w:themeFill="background1"/>
        <w:tabs>
          <w:tab w:val="left" w:pos="567"/>
          <w:tab w:val="left" w:pos="851"/>
        </w:tabs>
        <w:spacing w:after="0" w:line="240" w:lineRule="auto"/>
        <w:ind w:left="0" w:firstLine="567"/>
        <w:jc w:val="both"/>
        <w:rPr>
          <w:rFonts w:ascii="Times New Roman" w:hAnsi="Times New Roman" w:cs="Times New Roman"/>
          <w:sz w:val="28"/>
          <w:szCs w:val="28"/>
        </w:rPr>
      </w:pPr>
      <w:r w:rsidRPr="00136CBE">
        <w:rPr>
          <w:rFonts w:ascii="Times New Roman" w:hAnsi="Times New Roman" w:cs="Times New Roman"/>
          <w:sz w:val="28"/>
          <w:szCs w:val="28"/>
        </w:rPr>
        <w:t xml:space="preserve">На посаду </w:t>
      </w:r>
      <w:r w:rsidR="00082056">
        <w:rPr>
          <w:rFonts w:ascii="Times New Roman" w:hAnsi="Times New Roman" w:cs="Times New Roman"/>
          <w:sz w:val="28"/>
          <w:szCs w:val="28"/>
        </w:rPr>
        <w:t>Директора департаменту</w:t>
      </w:r>
      <w:r w:rsidR="00082056" w:rsidRPr="00136CBE">
        <w:rPr>
          <w:rFonts w:ascii="Times New Roman" w:hAnsi="Times New Roman" w:cs="Times New Roman"/>
          <w:sz w:val="28"/>
          <w:szCs w:val="28"/>
        </w:rPr>
        <w:t xml:space="preserve"> </w:t>
      </w:r>
      <w:r w:rsidRPr="00136CBE">
        <w:rPr>
          <w:rFonts w:ascii="Times New Roman" w:hAnsi="Times New Roman" w:cs="Times New Roman"/>
          <w:sz w:val="28"/>
          <w:szCs w:val="28"/>
        </w:rPr>
        <w:t>призначається особа, яка пройшла конкурсний відбір, у порядку</w:t>
      </w:r>
      <w:r w:rsidR="00136CBE" w:rsidRPr="00136CBE">
        <w:rPr>
          <w:rFonts w:ascii="Times New Roman" w:hAnsi="Times New Roman" w:cs="Times New Roman"/>
          <w:sz w:val="28"/>
          <w:szCs w:val="28"/>
        </w:rPr>
        <w:t>,</w:t>
      </w:r>
      <w:r w:rsidRPr="00136CBE">
        <w:rPr>
          <w:rFonts w:ascii="Times New Roman" w:hAnsi="Times New Roman" w:cs="Times New Roman"/>
          <w:sz w:val="28"/>
          <w:szCs w:val="28"/>
        </w:rPr>
        <w:t xml:space="preserve"> визначеному</w:t>
      </w:r>
      <w:r w:rsidR="00C53DE4" w:rsidRPr="00C53DE4">
        <w:rPr>
          <w:rFonts w:ascii="Times New Roman" w:hAnsi="Times New Roman" w:cs="Times New Roman"/>
          <w:sz w:val="28"/>
          <w:szCs w:val="28"/>
        </w:rPr>
        <w:t xml:space="preserve"> </w:t>
      </w:r>
      <w:r w:rsidRPr="00136CBE">
        <w:rPr>
          <w:rFonts w:ascii="Times New Roman" w:hAnsi="Times New Roman" w:cs="Times New Roman"/>
          <w:sz w:val="28"/>
          <w:szCs w:val="28"/>
        </w:rPr>
        <w:t xml:space="preserve">розділом </w:t>
      </w:r>
      <w:r w:rsidR="002801C7" w:rsidRPr="00136CBE">
        <w:rPr>
          <w:rFonts w:ascii="Times New Roman" w:hAnsi="Times New Roman" w:cs="Times New Roman"/>
          <w:sz w:val="28"/>
          <w:szCs w:val="28"/>
          <w:lang w:val="en-US"/>
        </w:rPr>
        <w:t>IV</w:t>
      </w:r>
      <w:r w:rsidR="002801C7" w:rsidRPr="00136CBE">
        <w:rPr>
          <w:rFonts w:ascii="Times New Roman" w:hAnsi="Times New Roman" w:cs="Times New Roman"/>
          <w:sz w:val="28"/>
          <w:szCs w:val="28"/>
        </w:rPr>
        <w:t>цього</w:t>
      </w:r>
      <w:r w:rsidR="0047190F" w:rsidRPr="00136CBE">
        <w:rPr>
          <w:rFonts w:ascii="Times New Roman" w:hAnsi="Times New Roman" w:cs="Times New Roman"/>
          <w:sz w:val="28"/>
          <w:szCs w:val="28"/>
        </w:rPr>
        <w:t xml:space="preserve"> Положення.</w:t>
      </w:r>
    </w:p>
    <w:p w:rsidR="00B83B88" w:rsidRPr="00136CBE" w:rsidRDefault="00082056" w:rsidP="00136CBE">
      <w:pPr>
        <w:pStyle w:val="a4"/>
        <w:numPr>
          <w:ilvl w:val="0"/>
          <w:numId w:val="8"/>
        </w:numPr>
        <w:shd w:val="clear" w:color="auto" w:fill="FFFFFF" w:themeFill="background1"/>
        <w:tabs>
          <w:tab w:val="left" w:pos="567"/>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Директор департаменту</w:t>
      </w:r>
      <w:r w:rsidRPr="00136CBE">
        <w:rPr>
          <w:rFonts w:ascii="Times New Roman" w:hAnsi="Times New Roman" w:cs="Times New Roman"/>
          <w:sz w:val="28"/>
          <w:szCs w:val="28"/>
        </w:rPr>
        <w:t xml:space="preserve"> </w:t>
      </w:r>
      <w:r>
        <w:rPr>
          <w:rFonts w:ascii="Times New Roman" w:hAnsi="Times New Roman" w:cs="Times New Roman"/>
          <w:sz w:val="28"/>
          <w:szCs w:val="28"/>
        </w:rPr>
        <w:t xml:space="preserve">є </w:t>
      </w:r>
      <w:r w:rsidR="00241A09" w:rsidRPr="00136CBE">
        <w:rPr>
          <w:rFonts w:ascii="Times New Roman" w:hAnsi="Times New Roman" w:cs="Times New Roman"/>
          <w:sz w:val="28"/>
          <w:szCs w:val="28"/>
        </w:rPr>
        <w:t xml:space="preserve">працівником Фонду на постійній основі та </w:t>
      </w:r>
      <w:r w:rsidR="00C74ED2" w:rsidRPr="00136CBE">
        <w:rPr>
          <w:rFonts w:ascii="Times New Roman" w:hAnsi="Times New Roman" w:cs="Times New Roman"/>
          <w:sz w:val="28"/>
          <w:szCs w:val="28"/>
        </w:rPr>
        <w:t xml:space="preserve">входить до складу </w:t>
      </w:r>
      <w:r w:rsidR="002801C7" w:rsidRPr="00136CBE">
        <w:rPr>
          <w:rFonts w:ascii="Times New Roman" w:hAnsi="Times New Roman" w:cs="Times New Roman"/>
          <w:sz w:val="28"/>
          <w:szCs w:val="28"/>
        </w:rPr>
        <w:t>в</w:t>
      </w:r>
      <w:r w:rsidR="00C74ED2" w:rsidRPr="00136CBE">
        <w:rPr>
          <w:rFonts w:ascii="Times New Roman" w:hAnsi="Times New Roman" w:cs="Times New Roman"/>
          <w:sz w:val="28"/>
          <w:szCs w:val="28"/>
        </w:rPr>
        <w:t>иконавчої дирекції Фонду</w:t>
      </w:r>
      <w:r w:rsidR="00463EF8" w:rsidRPr="00136CBE">
        <w:rPr>
          <w:rFonts w:ascii="Times New Roman" w:hAnsi="Times New Roman" w:cs="Times New Roman"/>
          <w:sz w:val="28"/>
          <w:szCs w:val="28"/>
        </w:rPr>
        <w:t>, персональний склад якої затве</w:t>
      </w:r>
      <w:r w:rsidR="002801C7" w:rsidRPr="00136CBE">
        <w:rPr>
          <w:rFonts w:ascii="Times New Roman" w:hAnsi="Times New Roman" w:cs="Times New Roman"/>
          <w:sz w:val="28"/>
          <w:szCs w:val="28"/>
        </w:rPr>
        <w:t>рджується а</w:t>
      </w:r>
      <w:r w:rsidR="00463EF8" w:rsidRPr="00136CBE">
        <w:rPr>
          <w:rFonts w:ascii="Times New Roman" w:hAnsi="Times New Roman" w:cs="Times New Roman"/>
          <w:sz w:val="28"/>
          <w:szCs w:val="28"/>
        </w:rPr>
        <w:t>дміністративною радою Фонду</w:t>
      </w:r>
      <w:r w:rsidR="00B83B88" w:rsidRPr="00136CBE">
        <w:rPr>
          <w:rFonts w:ascii="Times New Roman" w:hAnsi="Times New Roman" w:cs="Times New Roman"/>
          <w:sz w:val="28"/>
          <w:szCs w:val="28"/>
        </w:rPr>
        <w:t>.</w:t>
      </w:r>
    </w:p>
    <w:p w:rsidR="00B83B88" w:rsidRPr="0047190F" w:rsidRDefault="00082056" w:rsidP="00545CD5">
      <w:pPr>
        <w:pStyle w:val="a4"/>
        <w:numPr>
          <w:ilvl w:val="0"/>
          <w:numId w:val="8"/>
        </w:numPr>
        <w:tabs>
          <w:tab w:val="left" w:pos="567"/>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Директор департаменту</w:t>
      </w:r>
      <w:r w:rsidRPr="00136CBE">
        <w:rPr>
          <w:rFonts w:ascii="Times New Roman" w:hAnsi="Times New Roman" w:cs="Times New Roman"/>
          <w:sz w:val="28"/>
          <w:szCs w:val="28"/>
        </w:rPr>
        <w:t xml:space="preserve"> </w:t>
      </w:r>
      <w:r w:rsidR="00B83B88" w:rsidRPr="0047190F">
        <w:rPr>
          <w:rFonts w:ascii="Times New Roman" w:hAnsi="Times New Roman" w:cs="Times New Roman"/>
          <w:sz w:val="28"/>
          <w:szCs w:val="28"/>
        </w:rPr>
        <w:t>може бути достроково звільнений з посади в разі:</w:t>
      </w:r>
    </w:p>
    <w:p w:rsidR="00B83B88" w:rsidRPr="00B83B88" w:rsidRDefault="00B83B88" w:rsidP="00545CD5">
      <w:pPr>
        <w:spacing w:after="0" w:line="240" w:lineRule="auto"/>
        <w:ind w:firstLine="567"/>
        <w:jc w:val="both"/>
        <w:rPr>
          <w:rFonts w:ascii="Times New Roman" w:hAnsi="Times New Roman" w:cs="Times New Roman"/>
          <w:sz w:val="28"/>
          <w:szCs w:val="28"/>
        </w:rPr>
      </w:pPr>
      <w:r w:rsidRPr="00B83B88">
        <w:rPr>
          <w:rFonts w:ascii="Times New Roman" w:hAnsi="Times New Roman" w:cs="Times New Roman"/>
          <w:sz w:val="28"/>
          <w:szCs w:val="28"/>
        </w:rPr>
        <w:t>1) подання заяви про припинення повноважень за власним бажанням;</w:t>
      </w:r>
    </w:p>
    <w:p w:rsidR="00B83B88" w:rsidRPr="00B83B88" w:rsidRDefault="00B83B88" w:rsidP="00545CD5">
      <w:pPr>
        <w:spacing w:after="0" w:line="240" w:lineRule="auto"/>
        <w:ind w:firstLine="567"/>
        <w:jc w:val="both"/>
        <w:rPr>
          <w:rFonts w:ascii="Times New Roman" w:hAnsi="Times New Roman" w:cs="Times New Roman"/>
          <w:sz w:val="28"/>
          <w:szCs w:val="28"/>
        </w:rPr>
      </w:pPr>
      <w:r w:rsidRPr="00B83B88">
        <w:rPr>
          <w:rFonts w:ascii="Times New Roman" w:hAnsi="Times New Roman" w:cs="Times New Roman"/>
          <w:sz w:val="28"/>
          <w:szCs w:val="28"/>
        </w:rPr>
        <w:t>2) неможливості виконання покладених на нього обов'язків, у тому числі за станом здоров'я, що підтверджується відповідним медичним висновком;</w:t>
      </w:r>
    </w:p>
    <w:p w:rsidR="00B83B88" w:rsidRPr="00B83B88" w:rsidRDefault="00B83B88" w:rsidP="00545CD5">
      <w:pPr>
        <w:spacing w:after="0" w:line="240" w:lineRule="auto"/>
        <w:ind w:firstLine="567"/>
        <w:jc w:val="both"/>
        <w:rPr>
          <w:rFonts w:ascii="Times New Roman" w:hAnsi="Times New Roman" w:cs="Times New Roman"/>
          <w:sz w:val="28"/>
          <w:szCs w:val="28"/>
        </w:rPr>
      </w:pPr>
      <w:r w:rsidRPr="00B83B88">
        <w:rPr>
          <w:rFonts w:ascii="Times New Roman" w:hAnsi="Times New Roman" w:cs="Times New Roman"/>
          <w:sz w:val="28"/>
          <w:szCs w:val="28"/>
        </w:rPr>
        <w:t>3) набрання законної сили обвинувальним вироком суду щодо нього;</w:t>
      </w:r>
    </w:p>
    <w:p w:rsidR="00B83B88" w:rsidRPr="00B83B88" w:rsidRDefault="00B83B88" w:rsidP="00545CD5">
      <w:pPr>
        <w:spacing w:after="0" w:line="240" w:lineRule="auto"/>
        <w:ind w:firstLine="567"/>
        <w:jc w:val="both"/>
        <w:rPr>
          <w:rFonts w:ascii="Times New Roman" w:hAnsi="Times New Roman" w:cs="Times New Roman"/>
          <w:sz w:val="28"/>
          <w:szCs w:val="28"/>
        </w:rPr>
      </w:pPr>
      <w:r w:rsidRPr="00B83B88">
        <w:rPr>
          <w:rFonts w:ascii="Times New Roman" w:hAnsi="Times New Roman" w:cs="Times New Roman"/>
          <w:sz w:val="28"/>
          <w:szCs w:val="28"/>
        </w:rPr>
        <w:t>4) смерті або на підставі рішення суду про визнання його недієздатним, безвісно відсутнім чи оголошення померлим;</w:t>
      </w:r>
    </w:p>
    <w:p w:rsidR="00B83B88" w:rsidRPr="00F548C6" w:rsidRDefault="00B83B88" w:rsidP="00545CD5">
      <w:pPr>
        <w:spacing w:after="0" w:line="240" w:lineRule="auto"/>
        <w:ind w:firstLine="567"/>
        <w:jc w:val="both"/>
        <w:rPr>
          <w:rFonts w:ascii="Times New Roman" w:hAnsi="Times New Roman" w:cs="Times New Roman"/>
          <w:sz w:val="28"/>
          <w:szCs w:val="28"/>
        </w:rPr>
      </w:pPr>
      <w:r w:rsidRPr="00F548C6">
        <w:rPr>
          <w:rFonts w:ascii="Times New Roman" w:hAnsi="Times New Roman" w:cs="Times New Roman"/>
          <w:sz w:val="28"/>
          <w:szCs w:val="28"/>
        </w:rPr>
        <w:t xml:space="preserve">5) виявлення обставин, що свідчать про невідповідність </w:t>
      </w:r>
      <w:r w:rsidR="00082056" w:rsidRPr="00F548C6">
        <w:rPr>
          <w:rFonts w:ascii="Times New Roman" w:hAnsi="Times New Roman" w:cs="Times New Roman"/>
          <w:sz w:val="28"/>
          <w:szCs w:val="28"/>
        </w:rPr>
        <w:t xml:space="preserve">Директора департаменту </w:t>
      </w:r>
      <w:r w:rsidRPr="00F548C6">
        <w:rPr>
          <w:rFonts w:ascii="Times New Roman" w:hAnsi="Times New Roman" w:cs="Times New Roman"/>
          <w:sz w:val="28"/>
          <w:szCs w:val="28"/>
        </w:rPr>
        <w:t xml:space="preserve">вимогам, визначеним </w:t>
      </w:r>
      <w:r w:rsidR="002801C7" w:rsidRPr="00F548C6">
        <w:rPr>
          <w:rFonts w:ascii="Times New Roman" w:hAnsi="Times New Roman" w:cs="Times New Roman"/>
          <w:sz w:val="28"/>
          <w:szCs w:val="28"/>
        </w:rPr>
        <w:t>у пункті 2 розділу ІІІ</w:t>
      </w:r>
      <w:r w:rsidR="0047190F" w:rsidRPr="00F548C6">
        <w:rPr>
          <w:rFonts w:ascii="Times New Roman" w:hAnsi="Times New Roman" w:cs="Times New Roman"/>
          <w:sz w:val="28"/>
          <w:szCs w:val="28"/>
        </w:rPr>
        <w:t xml:space="preserve"> цього Положення</w:t>
      </w:r>
      <w:r w:rsidR="00107923" w:rsidRPr="00F548C6">
        <w:rPr>
          <w:rFonts w:ascii="Times New Roman" w:hAnsi="Times New Roman" w:cs="Times New Roman"/>
          <w:sz w:val="28"/>
          <w:szCs w:val="28"/>
        </w:rPr>
        <w:t>;</w:t>
      </w:r>
    </w:p>
    <w:p w:rsidR="00107923" w:rsidRPr="00107923" w:rsidRDefault="00107923" w:rsidP="00545CD5">
      <w:pPr>
        <w:spacing w:after="0" w:line="240" w:lineRule="auto"/>
        <w:ind w:firstLine="567"/>
        <w:jc w:val="both"/>
        <w:rPr>
          <w:rFonts w:ascii="Times New Roman" w:hAnsi="Times New Roman" w:cs="Times New Roman"/>
          <w:sz w:val="28"/>
          <w:szCs w:val="28"/>
        </w:rPr>
      </w:pPr>
      <w:r w:rsidRPr="00F548C6">
        <w:rPr>
          <w:rFonts w:ascii="Times New Roman" w:hAnsi="Times New Roman" w:cs="Times New Roman"/>
          <w:sz w:val="28"/>
          <w:szCs w:val="28"/>
        </w:rPr>
        <w:lastRenderedPageBreak/>
        <w:t>6) виявлення інших обставин, передбачених Кодексом законів про працю України.</w:t>
      </w:r>
    </w:p>
    <w:p w:rsidR="00B83B88" w:rsidRPr="00B83B88" w:rsidRDefault="00082056" w:rsidP="00545CD5">
      <w:pPr>
        <w:pStyle w:val="a4"/>
        <w:numPr>
          <w:ilvl w:val="0"/>
          <w:numId w:val="8"/>
        </w:numPr>
        <w:tabs>
          <w:tab w:val="left" w:pos="567"/>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Директору департаменту</w:t>
      </w:r>
      <w:r w:rsidRPr="00136CBE">
        <w:rPr>
          <w:rFonts w:ascii="Times New Roman" w:hAnsi="Times New Roman" w:cs="Times New Roman"/>
          <w:sz w:val="28"/>
          <w:szCs w:val="28"/>
        </w:rPr>
        <w:t xml:space="preserve"> </w:t>
      </w:r>
      <w:r w:rsidR="00B83B88" w:rsidRPr="00B83B88">
        <w:rPr>
          <w:rFonts w:ascii="Times New Roman" w:hAnsi="Times New Roman" w:cs="Times New Roman"/>
          <w:sz w:val="28"/>
          <w:szCs w:val="28"/>
        </w:rPr>
        <w:t>забороняється:</w:t>
      </w:r>
    </w:p>
    <w:p w:rsidR="00B83B88" w:rsidRPr="00B83B88" w:rsidRDefault="00B83B88" w:rsidP="00545CD5">
      <w:pPr>
        <w:spacing w:after="0" w:line="240" w:lineRule="auto"/>
        <w:ind w:firstLine="567"/>
        <w:jc w:val="both"/>
        <w:rPr>
          <w:rFonts w:ascii="Times New Roman" w:hAnsi="Times New Roman" w:cs="Times New Roman"/>
          <w:sz w:val="28"/>
          <w:szCs w:val="28"/>
        </w:rPr>
      </w:pPr>
      <w:r w:rsidRPr="00B83B88">
        <w:rPr>
          <w:rFonts w:ascii="Times New Roman" w:hAnsi="Times New Roman" w:cs="Times New Roman"/>
          <w:sz w:val="28"/>
          <w:szCs w:val="28"/>
        </w:rPr>
        <w:t>1) бути керівником, учасником або пов'язаною особою банку</w:t>
      </w:r>
      <w:r w:rsidR="00C53DE4" w:rsidRPr="00FF6651">
        <w:rPr>
          <w:rFonts w:ascii="Times New Roman" w:hAnsi="Times New Roman" w:cs="Times New Roman"/>
          <w:sz w:val="28"/>
          <w:szCs w:val="28"/>
        </w:rPr>
        <w:t xml:space="preserve"> </w:t>
      </w:r>
      <w:r w:rsidR="002801C7" w:rsidRPr="002801C7">
        <w:rPr>
          <w:rFonts w:ascii="Times New Roman" w:eastAsia="Times New Roman" w:hAnsi="Times New Roman" w:cs="Calibri"/>
          <w:sz w:val="28"/>
          <w:lang w:eastAsia="en-US"/>
        </w:rPr>
        <w:t>або будь-якої іншої юридичної особи, з якою Фонд або банк, що виводиться Фондом з ринку, має договірні відносини</w:t>
      </w:r>
      <w:r w:rsidR="0047190F">
        <w:rPr>
          <w:rFonts w:ascii="Times New Roman" w:hAnsi="Times New Roman" w:cs="Times New Roman"/>
          <w:sz w:val="28"/>
          <w:szCs w:val="28"/>
        </w:rPr>
        <w:t>;</w:t>
      </w:r>
    </w:p>
    <w:p w:rsidR="00B83B88" w:rsidRPr="00B83B88" w:rsidRDefault="00B83B88" w:rsidP="00545CD5">
      <w:pPr>
        <w:spacing w:after="0" w:line="240" w:lineRule="auto"/>
        <w:ind w:firstLine="567"/>
        <w:jc w:val="both"/>
        <w:rPr>
          <w:rFonts w:ascii="Times New Roman" w:hAnsi="Times New Roman" w:cs="Times New Roman"/>
          <w:sz w:val="28"/>
          <w:szCs w:val="28"/>
        </w:rPr>
      </w:pPr>
      <w:r w:rsidRPr="00B83B88">
        <w:rPr>
          <w:rFonts w:ascii="Times New Roman" w:hAnsi="Times New Roman" w:cs="Times New Roman"/>
          <w:sz w:val="28"/>
          <w:szCs w:val="28"/>
        </w:rPr>
        <w:t>2) перебувати у трудових відносинах з банками;</w:t>
      </w:r>
    </w:p>
    <w:p w:rsidR="00B83B88" w:rsidRDefault="00136CBE" w:rsidP="00545CD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B83B88" w:rsidRPr="00B83B88">
        <w:rPr>
          <w:rFonts w:ascii="Times New Roman" w:hAnsi="Times New Roman" w:cs="Times New Roman"/>
          <w:sz w:val="28"/>
          <w:szCs w:val="28"/>
        </w:rPr>
        <w:t>) займатися підприємницькою діяльністю, виконувати роботу за сумісництвом, крім викладацької, наукової та іншої творчої діяльності.</w:t>
      </w:r>
    </w:p>
    <w:p w:rsidR="001B58C3" w:rsidRDefault="001B58C3" w:rsidP="00AA6E88">
      <w:pPr>
        <w:spacing w:after="0" w:line="240" w:lineRule="auto"/>
        <w:ind w:firstLine="426"/>
        <w:jc w:val="both"/>
        <w:rPr>
          <w:rFonts w:ascii="Times New Roman" w:hAnsi="Times New Roman" w:cs="Times New Roman"/>
          <w:sz w:val="28"/>
          <w:szCs w:val="28"/>
        </w:rPr>
      </w:pPr>
    </w:p>
    <w:p w:rsidR="004C5D8B" w:rsidRPr="00E55BA4" w:rsidRDefault="001B58C3" w:rsidP="001B58C3">
      <w:pPr>
        <w:pStyle w:val="a4"/>
        <w:spacing w:before="120" w:after="120" w:line="240" w:lineRule="auto"/>
        <w:ind w:left="426"/>
        <w:contextualSpacing w:val="0"/>
        <w:jc w:val="center"/>
        <w:rPr>
          <w:rFonts w:ascii="Times New Roman" w:hAnsi="Times New Roman" w:cs="Times New Roman"/>
          <w:b/>
          <w:sz w:val="32"/>
          <w:szCs w:val="32"/>
        </w:rPr>
      </w:pPr>
      <w:r>
        <w:rPr>
          <w:rFonts w:ascii="Times New Roman" w:hAnsi="Times New Roman" w:cs="Times New Roman"/>
          <w:b/>
          <w:sz w:val="32"/>
          <w:szCs w:val="32"/>
        </w:rPr>
        <w:t xml:space="preserve">ІІІ. </w:t>
      </w:r>
      <w:r w:rsidR="00532D06" w:rsidRPr="00E55BA4">
        <w:rPr>
          <w:rFonts w:ascii="Times New Roman" w:hAnsi="Times New Roman" w:cs="Times New Roman"/>
          <w:b/>
          <w:sz w:val="32"/>
          <w:szCs w:val="32"/>
        </w:rPr>
        <w:t xml:space="preserve">Вимоги до кандидата на </w:t>
      </w:r>
      <w:r>
        <w:rPr>
          <w:rFonts w:ascii="Times New Roman" w:hAnsi="Times New Roman" w:cs="Times New Roman"/>
          <w:b/>
          <w:sz w:val="32"/>
          <w:szCs w:val="32"/>
        </w:rPr>
        <w:t>посаду</w:t>
      </w:r>
      <w:r w:rsidR="0001629A">
        <w:rPr>
          <w:rFonts w:ascii="Times New Roman" w:hAnsi="Times New Roman" w:cs="Times New Roman"/>
          <w:b/>
          <w:sz w:val="32"/>
          <w:szCs w:val="32"/>
        </w:rPr>
        <w:t xml:space="preserve"> </w:t>
      </w:r>
      <w:r w:rsidR="007B2C32">
        <w:rPr>
          <w:rFonts w:ascii="Times New Roman" w:hAnsi="Times New Roman" w:cs="Times New Roman"/>
          <w:b/>
          <w:sz w:val="32"/>
          <w:szCs w:val="32"/>
        </w:rPr>
        <w:t>Директора департаменту</w:t>
      </w:r>
    </w:p>
    <w:p w:rsidR="00AA6E88" w:rsidRDefault="007B2C32" w:rsidP="00545CD5">
      <w:pPr>
        <w:pStyle w:val="a4"/>
        <w:numPr>
          <w:ilvl w:val="0"/>
          <w:numId w:val="10"/>
        </w:numPr>
        <w:tabs>
          <w:tab w:val="left" w:pos="567"/>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Директором департаменту</w:t>
      </w:r>
      <w:r w:rsidRPr="00136CBE">
        <w:rPr>
          <w:rFonts w:ascii="Times New Roman" w:hAnsi="Times New Roman" w:cs="Times New Roman"/>
          <w:sz w:val="28"/>
          <w:szCs w:val="28"/>
        </w:rPr>
        <w:t xml:space="preserve"> </w:t>
      </w:r>
      <w:r w:rsidR="00AA6E88" w:rsidRPr="00E55BA4">
        <w:rPr>
          <w:rFonts w:ascii="Times New Roman" w:hAnsi="Times New Roman" w:cs="Times New Roman"/>
          <w:sz w:val="28"/>
          <w:szCs w:val="28"/>
        </w:rPr>
        <w:t>може бути громадянин України, який постійно проживає в Україні, має повну вищу освіту в галузі економіки, фінансів</w:t>
      </w:r>
      <w:r>
        <w:rPr>
          <w:rFonts w:ascii="Times New Roman" w:hAnsi="Times New Roman" w:cs="Times New Roman"/>
          <w:sz w:val="28"/>
          <w:szCs w:val="28"/>
        </w:rPr>
        <w:t xml:space="preserve"> </w:t>
      </w:r>
      <w:r w:rsidR="00AA6E88" w:rsidRPr="00E55BA4">
        <w:rPr>
          <w:rFonts w:ascii="Times New Roman" w:hAnsi="Times New Roman" w:cs="Times New Roman"/>
          <w:sz w:val="28"/>
          <w:szCs w:val="28"/>
        </w:rPr>
        <w:t>чи права, стаж роботи за фахом не менше ніж п'ять років, бездоганну ділову репутацію</w:t>
      </w:r>
      <w:r w:rsidR="001B58C3">
        <w:rPr>
          <w:rFonts w:ascii="Times New Roman" w:hAnsi="Times New Roman" w:cs="Times New Roman"/>
          <w:sz w:val="28"/>
          <w:szCs w:val="28"/>
        </w:rPr>
        <w:t>,</w:t>
      </w:r>
      <w:r w:rsidR="00AA6E88" w:rsidRPr="00E55BA4">
        <w:rPr>
          <w:rFonts w:ascii="Times New Roman" w:hAnsi="Times New Roman" w:cs="Times New Roman"/>
          <w:sz w:val="28"/>
          <w:szCs w:val="28"/>
        </w:rPr>
        <w:t xml:space="preserve"> не має непогашених судимостей за вчинення корисливих злочинів.</w:t>
      </w:r>
    </w:p>
    <w:p w:rsidR="00AA6E88" w:rsidRPr="00581FC9" w:rsidRDefault="007B2C32" w:rsidP="00581FC9">
      <w:pPr>
        <w:pStyle w:val="a4"/>
        <w:numPr>
          <w:ilvl w:val="0"/>
          <w:numId w:val="10"/>
        </w:numPr>
        <w:tabs>
          <w:tab w:val="left" w:pos="567"/>
          <w:tab w:val="left" w:pos="851"/>
        </w:tabs>
        <w:spacing w:after="0" w:line="240" w:lineRule="auto"/>
        <w:jc w:val="both"/>
        <w:rPr>
          <w:rFonts w:ascii="Times New Roman" w:hAnsi="Times New Roman" w:cs="Times New Roman"/>
          <w:sz w:val="28"/>
          <w:szCs w:val="28"/>
        </w:rPr>
      </w:pPr>
      <w:r w:rsidRPr="00581FC9">
        <w:rPr>
          <w:rFonts w:ascii="Times New Roman" w:hAnsi="Times New Roman" w:cs="Times New Roman"/>
          <w:sz w:val="28"/>
          <w:szCs w:val="28"/>
        </w:rPr>
        <w:t xml:space="preserve">Директором департаменту </w:t>
      </w:r>
      <w:r w:rsidR="00AA6E88" w:rsidRPr="00581FC9">
        <w:rPr>
          <w:rFonts w:ascii="Times New Roman" w:hAnsi="Times New Roman" w:cs="Times New Roman"/>
          <w:sz w:val="28"/>
          <w:szCs w:val="28"/>
        </w:rPr>
        <w:t>не може бути особа, яка:</w:t>
      </w:r>
    </w:p>
    <w:p w:rsidR="00AA6E88" w:rsidRPr="00F548C6" w:rsidRDefault="001B58C3" w:rsidP="00545CD5">
      <w:pPr>
        <w:spacing w:after="0" w:line="240" w:lineRule="auto"/>
        <w:ind w:firstLine="567"/>
        <w:jc w:val="both"/>
        <w:rPr>
          <w:rFonts w:ascii="Times New Roman" w:hAnsi="Times New Roman" w:cs="Times New Roman"/>
          <w:sz w:val="28"/>
          <w:szCs w:val="28"/>
        </w:rPr>
      </w:pPr>
      <w:r w:rsidRPr="00F548C6">
        <w:rPr>
          <w:rFonts w:ascii="Times New Roman" w:hAnsi="Times New Roman" w:cs="Times New Roman"/>
          <w:sz w:val="28"/>
          <w:szCs w:val="28"/>
        </w:rPr>
        <w:t>1</w:t>
      </w:r>
      <w:r w:rsidR="00AA6E88" w:rsidRPr="00F548C6">
        <w:rPr>
          <w:rFonts w:ascii="Times New Roman" w:hAnsi="Times New Roman" w:cs="Times New Roman"/>
          <w:sz w:val="28"/>
          <w:szCs w:val="28"/>
        </w:rPr>
        <w:t xml:space="preserve">) </w:t>
      </w:r>
      <w:r w:rsidRPr="00F548C6">
        <w:rPr>
          <w:rFonts w:ascii="Times New Roman" w:hAnsi="Times New Roman" w:cs="Times New Roman"/>
          <w:sz w:val="28"/>
          <w:szCs w:val="28"/>
        </w:rPr>
        <w:t>має прострочені</w:t>
      </w:r>
      <w:r w:rsidR="00FF6651" w:rsidRPr="00FF6651">
        <w:rPr>
          <w:rFonts w:ascii="Times New Roman" w:hAnsi="Times New Roman" w:cs="Times New Roman"/>
          <w:sz w:val="28"/>
          <w:szCs w:val="28"/>
        </w:rPr>
        <w:t xml:space="preserve"> </w:t>
      </w:r>
      <w:r w:rsidRPr="00F548C6">
        <w:rPr>
          <w:rFonts w:ascii="Times New Roman" w:hAnsi="Times New Roman" w:cs="Times New Roman"/>
          <w:sz w:val="28"/>
          <w:szCs w:val="28"/>
        </w:rPr>
        <w:t>зобов'язання</w:t>
      </w:r>
      <w:r w:rsidR="00107923" w:rsidRPr="00F548C6">
        <w:rPr>
          <w:rFonts w:ascii="Times New Roman" w:hAnsi="Times New Roman" w:cs="Times New Roman"/>
          <w:sz w:val="28"/>
          <w:szCs w:val="28"/>
        </w:rPr>
        <w:t xml:space="preserve"> перед будь-яким банком, включаючи неплатоспроможні банки;</w:t>
      </w:r>
    </w:p>
    <w:p w:rsidR="00581FC9" w:rsidRDefault="001B58C3" w:rsidP="00581FC9">
      <w:pPr>
        <w:pStyle w:val="rvps7"/>
        <w:spacing w:before="0" w:beforeAutospacing="0" w:after="0" w:afterAutospacing="0"/>
        <w:ind w:left="357" w:firstLine="210"/>
        <w:jc w:val="both"/>
        <w:rPr>
          <w:sz w:val="28"/>
          <w:szCs w:val="28"/>
        </w:rPr>
      </w:pPr>
      <w:r w:rsidRPr="00F548C6">
        <w:rPr>
          <w:sz w:val="28"/>
          <w:szCs w:val="28"/>
        </w:rPr>
        <w:t>2</w:t>
      </w:r>
      <w:r w:rsidR="00AA6E88" w:rsidRPr="00F548C6">
        <w:rPr>
          <w:sz w:val="28"/>
          <w:szCs w:val="28"/>
        </w:rPr>
        <w:t xml:space="preserve">) має конфлікт інтересів з банками, </w:t>
      </w:r>
      <w:r w:rsidRPr="00F548C6">
        <w:rPr>
          <w:sz w:val="28"/>
          <w:szCs w:val="28"/>
        </w:rPr>
        <w:t>що виводяться з ринку, зокрема</w:t>
      </w:r>
      <w:r w:rsidR="00271CD1" w:rsidRPr="00F548C6">
        <w:rPr>
          <w:sz w:val="28"/>
          <w:szCs w:val="28"/>
        </w:rPr>
        <w:t xml:space="preserve">: є </w:t>
      </w:r>
      <w:r w:rsidR="00107923" w:rsidRPr="00F548C6">
        <w:rPr>
          <w:rStyle w:val="rvts0"/>
          <w:sz w:val="28"/>
          <w:szCs w:val="28"/>
        </w:rPr>
        <w:t>керівником, учасником або пов’язаною особою банку чи будь-якої іншої юридичної особи, з якою Фонд або банк, що виводиться Фондом з</w:t>
      </w:r>
      <w:r w:rsidR="00271CD1" w:rsidRPr="00F548C6">
        <w:rPr>
          <w:rStyle w:val="rvts0"/>
          <w:sz w:val="28"/>
          <w:szCs w:val="28"/>
        </w:rPr>
        <w:t xml:space="preserve"> ринку, має договірні відносини, має</w:t>
      </w:r>
      <w:r w:rsidR="007B2C32" w:rsidRPr="00F548C6">
        <w:rPr>
          <w:rStyle w:val="rvts0"/>
          <w:sz w:val="28"/>
          <w:szCs w:val="28"/>
        </w:rPr>
        <w:t xml:space="preserve"> </w:t>
      </w:r>
      <w:r w:rsidR="00107923" w:rsidRPr="00F548C6">
        <w:rPr>
          <w:sz w:val="28"/>
          <w:szCs w:val="28"/>
        </w:rPr>
        <w:t>проблемну</w:t>
      </w:r>
      <w:r w:rsidR="007B2C32" w:rsidRPr="00F548C6">
        <w:rPr>
          <w:sz w:val="28"/>
          <w:szCs w:val="28"/>
        </w:rPr>
        <w:t xml:space="preserve"> </w:t>
      </w:r>
      <w:r w:rsidR="00AA6E88" w:rsidRPr="00F548C6">
        <w:rPr>
          <w:sz w:val="28"/>
          <w:szCs w:val="28"/>
        </w:rPr>
        <w:t>заборгован</w:t>
      </w:r>
      <w:r w:rsidRPr="00F548C6">
        <w:rPr>
          <w:sz w:val="28"/>
          <w:szCs w:val="28"/>
        </w:rPr>
        <w:t>ість</w:t>
      </w:r>
      <w:r w:rsidR="00AA6E88" w:rsidRPr="00F548C6">
        <w:rPr>
          <w:sz w:val="28"/>
          <w:szCs w:val="28"/>
        </w:rPr>
        <w:t xml:space="preserve"> перед банками,</w:t>
      </w:r>
      <w:r w:rsidR="00AA6E88" w:rsidRPr="00B83B88">
        <w:rPr>
          <w:sz w:val="28"/>
          <w:szCs w:val="28"/>
        </w:rPr>
        <w:t xml:space="preserve"> володі</w:t>
      </w:r>
      <w:r w:rsidR="00271CD1">
        <w:rPr>
          <w:sz w:val="28"/>
          <w:szCs w:val="28"/>
        </w:rPr>
        <w:t>є</w:t>
      </w:r>
      <w:r w:rsidR="00AA6E88" w:rsidRPr="00B83B88">
        <w:rPr>
          <w:sz w:val="28"/>
          <w:szCs w:val="28"/>
        </w:rPr>
        <w:t xml:space="preserve"> будь-якими май</w:t>
      </w:r>
      <w:r w:rsidR="0001629A">
        <w:rPr>
          <w:sz w:val="28"/>
          <w:szCs w:val="28"/>
        </w:rPr>
        <w:t xml:space="preserve">новими правами щодо майна банку, </w:t>
      </w:r>
      <w:r>
        <w:rPr>
          <w:sz w:val="28"/>
          <w:szCs w:val="28"/>
        </w:rPr>
        <w:t xml:space="preserve">мала </w:t>
      </w:r>
      <w:r w:rsidR="00AA6E88" w:rsidRPr="00B83B88">
        <w:rPr>
          <w:sz w:val="28"/>
          <w:szCs w:val="28"/>
        </w:rPr>
        <w:t>відносин</w:t>
      </w:r>
      <w:r>
        <w:rPr>
          <w:sz w:val="28"/>
          <w:szCs w:val="28"/>
        </w:rPr>
        <w:t>и</w:t>
      </w:r>
      <w:r w:rsidR="007B2C32">
        <w:rPr>
          <w:sz w:val="28"/>
          <w:szCs w:val="28"/>
        </w:rPr>
        <w:t xml:space="preserve"> </w:t>
      </w:r>
      <w:r w:rsidR="00AA6E88">
        <w:rPr>
          <w:sz w:val="28"/>
          <w:szCs w:val="28"/>
        </w:rPr>
        <w:t>за попередні п'ять років з банка</w:t>
      </w:r>
      <w:r w:rsidR="00AA6E88" w:rsidRPr="00B83B88">
        <w:rPr>
          <w:sz w:val="28"/>
          <w:szCs w:val="28"/>
        </w:rPr>
        <w:t>м</w:t>
      </w:r>
      <w:r w:rsidR="00AA6E88">
        <w:rPr>
          <w:sz w:val="28"/>
          <w:szCs w:val="28"/>
        </w:rPr>
        <w:t>и</w:t>
      </w:r>
      <w:r w:rsidR="00FF6651" w:rsidRPr="00FF6651">
        <w:rPr>
          <w:sz w:val="28"/>
          <w:szCs w:val="28"/>
        </w:rPr>
        <w:t xml:space="preserve"> </w:t>
      </w:r>
      <w:r w:rsidR="00AA6E88" w:rsidRPr="00B83B88">
        <w:rPr>
          <w:sz w:val="28"/>
          <w:szCs w:val="28"/>
        </w:rPr>
        <w:t xml:space="preserve">як </w:t>
      </w:r>
      <w:r>
        <w:rPr>
          <w:sz w:val="28"/>
          <w:szCs w:val="28"/>
        </w:rPr>
        <w:t>їх</w:t>
      </w:r>
      <w:r w:rsidR="00AA6E88" w:rsidRPr="00B83B88">
        <w:rPr>
          <w:sz w:val="28"/>
          <w:szCs w:val="28"/>
        </w:rPr>
        <w:t xml:space="preserve"> пов'язан</w:t>
      </w:r>
      <w:r>
        <w:rPr>
          <w:sz w:val="28"/>
          <w:szCs w:val="28"/>
        </w:rPr>
        <w:t>а</w:t>
      </w:r>
      <w:r w:rsidR="00AA6E88" w:rsidRPr="00B83B88">
        <w:rPr>
          <w:sz w:val="28"/>
          <w:szCs w:val="28"/>
        </w:rPr>
        <w:t xml:space="preserve"> особ</w:t>
      </w:r>
      <w:r>
        <w:rPr>
          <w:sz w:val="28"/>
          <w:szCs w:val="28"/>
        </w:rPr>
        <w:t>а</w:t>
      </w:r>
      <w:r w:rsidR="0001629A">
        <w:rPr>
          <w:sz w:val="28"/>
          <w:szCs w:val="28"/>
        </w:rPr>
        <w:t xml:space="preserve">, </w:t>
      </w:r>
      <w:r w:rsidR="00AA6E88" w:rsidRPr="00B83B88">
        <w:rPr>
          <w:sz w:val="28"/>
          <w:szCs w:val="28"/>
        </w:rPr>
        <w:t>володі</w:t>
      </w:r>
      <w:r w:rsidR="0001629A">
        <w:rPr>
          <w:sz w:val="28"/>
          <w:szCs w:val="28"/>
        </w:rPr>
        <w:t>є</w:t>
      </w:r>
      <w:r w:rsidR="00AA6E88" w:rsidRPr="00B83B88">
        <w:rPr>
          <w:sz w:val="28"/>
          <w:szCs w:val="28"/>
        </w:rPr>
        <w:t xml:space="preserve"> майн</w:t>
      </w:r>
      <w:r w:rsidR="00107923">
        <w:rPr>
          <w:sz w:val="28"/>
          <w:szCs w:val="28"/>
        </w:rPr>
        <w:t>ом, яке конкурує з майном банку.</w:t>
      </w:r>
    </w:p>
    <w:p w:rsidR="00D157F8" w:rsidRPr="00581FC9" w:rsidRDefault="00581FC9" w:rsidP="00581FC9">
      <w:pPr>
        <w:pStyle w:val="rvps7"/>
        <w:spacing w:before="0" w:beforeAutospacing="0" w:after="0" w:afterAutospacing="0"/>
        <w:jc w:val="both"/>
        <w:rPr>
          <w:strike/>
          <w:sz w:val="28"/>
          <w:szCs w:val="28"/>
        </w:rPr>
      </w:pPr>
      <w:r>
        <w:rPr>
          <w:sz w:val="28"/>
          <w:szCs w:val="28"/>
        </w:rPr>
        <w:t xml:space="preserve">3. </w:t>
      </w:r>
      <w:r w:rsidR="00005ABE" w:rsidRPr="00581FC9">
        <w:rPr>
          <w:sz w:val="28"/>
          <w:szCs w:val="28"/>
        </w:rPr>
        <w:t xml:space="preserve">Технічні критерії для оцінки професійної компетентності кандидатів на посаду </w:t>
      </w:r>
      <w:r w:rsidR="007B2C32" w:rsidRPr="00581FC9">
        <w:rPr>
          <w:sz w:val="28"/>
          <w:szCs w:val="28"/>
        </w:rPr>
        <w:t xml:space="preserve">Директора департаменту </w:t>
      </w:r>
      <w:r w:rsidR="00D157F8" w:rsidRPr="00581FC9">
        <w:rPr>
          <w:sz w:val="28"/>
          <w:szCs w:val="28"/>
        </w:rPr>
        <w:t xml:space="preserve">визначено у </w:t>
      </w:r>
      <w:r w:rsidR="0001629A" w:rsidRPr="00581FC9">
        <w:rPr>
          <w:sz w:val="28"/>
          <w:szCs w:val="28"/>
        </w:rPr>
        <w:t>д</w:t>
      </w:r>
      <w:r w:rsidR="00B0303A" w:rsidRPr="00581FC9">
        <w:rPr>
          <w:sz w:val="28"/>
          <w:szCs w:val="28"/>
        </w:rPr>
        <w:t xml:space="preserve">одатку </w:t>
      </w:r>
      <w:r w:rsidR="00FC5D78" w:rsidRPr="00581FC9">
        <w:rPr>
          <w:sz w:val="28"/>
          <w:szCs w:val="28"/>
        </w:rPr>
        <w:t>1</w:t>
      </w:r>
      <w:r w:rsidR="00D157F8" w:rsidRPr="00581FC9">
        <w:rPr>
          <w:sz w:val="28"/>
          <w:szCs w:val="28"/>
        </w:rPr>
        <w:t xml:space="preserve"> до цього Положення.</w:t>
      </w:r>
    </w:p>
    <w:p w:rsidR="0001629A" w:rsidRPr="000A0CD6" w:rsidRDefault="0001629A" w:rsidP="0001629A">
      <w:pPr>
        <w:pStyle w:val="a4"/>
        <w:tabs>
          <w:tab w:val="left" w:pos="567"/>
        </w:tabs>
        <w:spacing w:after="0" w:line="240" w:lineRule="auto"/>
        <w:ind w:left="0"/>
        <w:jc w:val="both"/>
        <w:rPr>
          <w:rFonts w:ascii="Times New Roman" w:hAnsi="Times New Roman" w:cs="Times New Roman"/>
          <w:sz w:val="28"/>
          <w:szCs w:val="28"/>
        </w:rPr>
      </w:pPr>
    </w:p>
    <w:p w:rsidR="000A0CD6" w:rsidRDefault="0001629A" w:rsidP="0001629A">
      <w:pPr>
        <w:pStyle w:val="a4"/>
        <w:tabs>
          <w:tab w:val="left" w:pos="426"/>
        </w:tabs>
        <w:spacing w:before="120" w:after="120" w:line="240" w:lineRule="auto"/>
        <w:ind w:left="0"/>
        <w:contextualSpacing w:val="0"/>
        <w:jc w:val="center"/>
        <w:rPr>
          <w:rFonts w:ascii="Times New Roman" w:hAnsi="Times New Roman" w:cs="Times New Roman"/>
          <w:b/>
          <w:sz w:val="32"/>
          <w:szCs w:val="32"/>
        </w:rPr>
      </w:pPr>
      <w:r>
        <w:rPr>
          <w:rFonts w:ascii="Times New Roman" w:hAnsi="Times New Roman" w:cs="Times New Roman"/>
          <w:b/>
          <w:sz w:val="32"/>
          <w:szCs w:val="32"/>
          <w:lang w:val="en-US"/>
        </w:rPr>
        <w:t>IV</w:t>
      </w:r>
      <w:r>
        <w:rPr>
          <w:rFonts w:ascii="Times New Roman" w:hAnsi="Times New Roman" w:cs="Times New Roman"/>
          <w:b/>
          <w:sz w:val="32"/>
          <w:szCs w:val="32"/>
        </w:rPr>
        <w:t xml:space="preserve">. </w:t>
      </w:r>
      <w:r w:rsidR="00A75F79">
        <w:rPr>
          <w:rFonts w:ascii="Times New Roman" w:hAnsi="Times New Roman" w:cs="Times New Roman"/>
          <w:b/>
          <w:sz w:val="32"/>
          <w:szCs w:val="32"/>
        </w:rPr>
        <w:t>Умови</w:t>
      </w:r>
      <w:r>
        <w:rPr>
          <w:rFonts w:ascii="Times New Roman" w:hAnsi="Times New Roman" w:cs="Times New Roman"/>
          <w:b/>
          <w:sz w:val="32"/>
          <w:szCs w:val="32"/>
        </w:rPr>
        <w:t xml:space="preserve"> проведення конкурсного відбору на посаду </w:t>
      </w:r>
      <w:r w:rsidR="007B2C32">
        <w:rPr>
          <w:rFonts w:ascii="Times New Roman" w:hAnsi="Times New Roman" w:cs="Times New Roman"/>
          <w:b/>
          <w:sz w:val="32"/>
          <w:szCs w:val="32"/>
        </w:rPr>
        <w:t>Директора департаменту</w:t>
      </w:r>
    </w:p>
    <w:p w:rsidR="004A78F4" w:rsidRDefault="00A75F79" w:rsidP="00545CD5">
      <w:pPr>
        <w:pStyle w:val="rvps2"/>
        <w:numPr>
          <w:ilvl w:val="0"/>
          <w:numId w:val="12"/>
        </w:numPr>
        <w:tabs>
          <w:tab w:val="left" w:pos="567"/>
          <w:tab w:val="left" w:pos="851"/>
        </w:tabs>
        <w:spacing w:before="0" w:beforeAutospacing="0" w:after="0" w:afterAutospacing="0"/>
        <w:ind w:left="0" w:firstLine="567"/>
        <w:jc w:val="both"/>
      </w:pPr>
      <w:r w:rsidRPr="004A78F4">
        <w:rPr>
          <w:sz w:val="28"/>
          <w:szCs w:val="28"/>
        </w:rPr>
        <w:t>Умови проведення конкурсного відбору визначаються цим Положенням з урахування</w:t>
      </w:r>
      <w:r w:rsidR="004A78F4">
        <w:rPr>
          <w:sz w:val="28"/>
          <w:szCs w:val="28"/>
        </w:rPr>
        <w:t>м вимог Закону України «Про сист</w:t>
      </w:r>
      <w:r w:rsidRPr="004A78F4">
        <w:rPr>
          <w:sz w:val="28"/>
          <w:szCs w:val="28"/>
        </w:rPr>
        <w:t>ему гарантування вкладів фізичних осіб».</w:t>
      </w:r>
    </w:p>
    <w:p w:rsidR="004A78F4" w:rsidRPr="00241A09" w:rsidRDefault="0001629A" w:rsidP="00545CD5">
      <w:pPr>
        <w:pStyle w:val="rvps2"/>
        <w:numPr>
          <w:ilvl w:val="0"/>
          <w:numId w:val="12"/>
        </w:numPr>
        <w:tabs>
          <w:tab w:val="left" w:pos="567"/>
          <w:tab w:val="left" w:pos="851"/>
        </w:tabs>
        <w:spacing w:before="0" w:beforeAutospacing="0" w:after="0" w:afterAutospacing="0"/>
        <w:ind w:left="0" w:firstLine="567"/>
        <w:jc w:val="both"/>
        <w:rPr>
          <w:sz w:val="28"/>
          <w:szCs w:val="28"/>
        </w:rPr>
      </w:pPr>
      <w:r w:rsidRPr="00241A09">
        <w:rPr>
          <w:sz w:val="28"/>
          <w:szCs w:val="28"/>
        </w:rPr>
        <w:t>Рішення про проведення конкурсного відбору</w:t>
      </w:r>
      <w:r w:rsidR="004A78F4" w:rsidRPr="00241A09">
        <w:rPr>
          <w:sz w:val="28"/>
          <w:szCs w:val="28"/>
        </w:rPr>
        <w:t xml:space="preserve"> приймається директором-розпорядником Фонду.</w:t>
      </w:r>
      <w:bookmarkStart w:id="1" w:name="n26"/>
      <w:bookmarkEnd w:id="1"/>
    </w:p>
    <w:p w:rsidR="00241A09" w:rsidRPr="00136CBE" w:rsidRDefault="00241A09" w:rsidP="00241A09">
      <w:pPr>
        <w:pStyle w:val="rvps2"/>
        <w:numPr>
          <w:ilvl w:val="0"/>
          <w:numId w:val="12"/>
        </w:numPr>
        <w:tabs>
          <w:tab w:val="left" w:pos="567"/>
          <w:tab w:val="left" w:pos="851"/>
        </w:tabs>
        <w:spacing w:before="0" w:beforeAutospacing="0" w:after="0" w:afterAutospacing="0"/>
        <w:ind w:left="0" w:firstLine="567"/>
        <w:jc w:val="both"/>
        <w:rPr>
          <w:sz w:val="28"/>
          <w:szCs w:val="28"/>
        </w:rPr>
      </w:pPr>
      <w:r w:rsidRPr="00136CBE">
        <w:rPr>
          <w:sz w:val="28"/>
          <w:szCs w:val="28"/>
        </w:rPr>
        <w:t xml:space="preserve">Конкурсний відбір </w:t>
      </w:r>
      <w:r w:rsidR="007B2C32">
        <w:rPr>
          <w:sz w:val="28"/>
          <w:szCs w:val="28"/>
        </w:rPr>
        <w:t>Директора департаменту</w:t>
      </w:r>
      <w:r w:rsidRPr="00136CBE">
        <w:rPr>
          <w:sz w:val="28"/>
          <w:szCs w:val="28"/>
        </w:rPr>
        <w:t xml:space="preserve"> проводиться поетапно:</w:t>
      </w:r>
      <w:bookmarkStart w:id="2" w:name="n36"/>
      <w:bookmarkEnd w:id="2"/>
    </w:p>
    <w:p w:rsidR="00241A09" w:rsidRPr="00136CBE" w:rsidRDefault="00241A09" w:rsidP="00241A09">
      <w:pPr>
        <w:pStyle w:val="a4"/>
        <w:tabs>
          <w:tab w:val="left" w:pos="567"/>
        </w:tabs>
        <w:spacing w:after="0" w:line="240" w:lineRule="auto"/>
        <w:ind w:left="0" w:firstLine="567"/>
        <w:jc w:val="both"/>
        <w:rPr>
          <w:rFonts w:ascii="Times New Roman" w:hAnsi="Times New Roman" w:cs="Times New Roman"/>
          <w:sz w:val="28"/>
          <w:szCs w:val="28"/>
        </w:rPr>
      </w:pPr>
      <w:r w:rsidRPr="00136CBE">
        <w:rPr>
          <w:rFonts w:ascii="Times New Roman" w:hAnsi="Times New Roman" w:cs="Times New Roman"/>
          <w:sz w:val="28"/>
          <w:szCs w:val="28"/>
        </w:rPr>
        <w:t>1) публікація оголошення про проведення конкурсного відбору в пресі або поширення його через</w:t>
      </w:r>
      <w:r w:rsidR="00136CBE" w:rsidRPr="00136CBE">
        <w:rPr>
          <w:rFonts w:ascii="Times New Roman" w:hAnsi="Times New Roman" w:cs="Times New Roman"/>
          <w:sz w:val="28"/>
          <w:szCs w:val="28"/>
        </w:rPr>
        <w:t xml:space="preserve"> інші засоби масової інформації,</w:t>
      </w:r>
      <w:bookmarkStart w:id="3" w:name="n37"/>
      <w:bookmarkEnd w:id="3"/>
      <w:r w:rsidRPr="00136CBE">
        <w:rPr>
          <w:rFonts w:ascii="Times New Roman" w:hAnsi="Times New Roman" w:cs="Times New Roman"/>
          <w:sz w:val="28"/>
          <w:szCs w:val="28"/>
        </w:rPr>
        <w:t xml:space="preserve"> прийом документів від осіб, які виявили намір взят</w:t>
      </w:r>
      <w:r w:rsidR="00136CBE" w:rsidRPr="00136CBE">
        <w:rPr>
          <w:rFonts w:ascii="Times New Roman" w:hAnsi="Times New Roman" w:cs="Times New Roman"/>
          <w:sz w:val="28"/>
          <w:szCs w:val="28"/>
        </w:rPr>
        <w:t>и участь у конкурсному відборі;</w:t>
      </w:r>
    </w:p>
    <w:p w:rsidR="00136CBE" w:rsidRPr="00136CBE" w:rsidRDefault="00136CBE" w:rsidP="00241A09">
      <w:pPr>
        <w:pStyle w:val="a4"/>
        <w:tabs>
          <w:tab w:val="left" w:pos="567"/>
        </w:tabs>
        <w:spacing w:after="0" w:line="240" w:lineRule="auto"/>
        <w:ind w:left="0" w:firstLine="567"/>
        <w:jc w:val="both"/>
        <w:rPr>
          <w:rFonts w:ascii="Times New Roman" w:hAnsi="Times New Roman" w:cs="Times New Roman"/>
          <w:sz w:val="28"/>
          <w:szCs w:val="28"/>
        </w:rPr>
      </w:pPr>
      <w:r w:rsidRPr="00136CBE">
        <w:rPr>
          <w:rFonts w:ascii="Times New Roman" w:hAnsi="Times New Roman" w:cs="Times New Roman"/>
          <w:sz w:val="28"/>
          <w:szCs w:val="28"/>
        </w:rPr>
        <w:t>2) попередній розгляд поданих документів</w:t>
      </w:r>
      <w:r>
        <w:rPr>
          <w:rFonts w:ascii="Times New Roman" w:hAnsi="Times New Roman" w:cs="Times New Roman"/>
          <w:sz w:val="28"/>
          <w:szCs w:val="28"/>
        </w:rPr>
        <w:t xml:space="preserve"> кандидатів</w:t>
      </w:r>
      <w:r w:rsidRPr="00136CBE">
        <w:rPr>
          <w:rFonts w:ascii="Times New Roman" w:hAnsi="Times New Roman" w:cs="Times New Roman"/>
          <w:sz w:val="28"/>
          <w:szCs w:val="28"/>
        </w:rPr>
        <w:t xml:space="preserve"> на відповідність встановленим вимогам;</w:t>
      </w:r>
    </w:p>
    <w:p w:rsidR="00241A09" w:rsidRPr="00136CBE" w:rsidRDefault="00241A09" w:rsidP="00241A09">
      <w:pPr>
        <w:pStyle w:val="a4"/>
        <w:tabs>
          <w:tab w:val="left" w:pos="567"/>
        </w:tabs>
        <w:spacing w:after="0" w:line="240" w:lineRule="auto"/>
        <w:ind w:left="0" w:firstLine="567"/>
        <w:jc w:val="both"/>
        <w:rPr>
          <w:rFonts w:ascii="Times New Roman" w:hAnsi="Times New Roman" w:cs="Times New Roman"/>
          <w:sz w:val="28"/>
          <w:szCs w:val="28"/>
        </w:rPr>
      </w:pPr>
      <w:bookmarkStart w:id="4" w:name="n38"/>
      <w:bookmarkEnd w:id="4"/>
      <w:r w:rsidRPr="00136CBE">
        <w:rPr>
          <w:rFonts w:ascii="Times New Roman" w:hAnsi="Times New Roman" w:cs="Times New Roman"/>
          <w:sz w:val="28"/>
          <w:szCs w:val="28"/>
        </w:rPr>
        <w:t>3) проведення співбесіди та відбір кандидатів.</w:t>
      </w:r>
    </w:p>
    <w:p w:rsidR="00342012" w:rsidRPr="00DA0C3F" w:rsidRDefault="00342012" w:rsidP="00A756BC">
      <w:pPr>
        <w:pStyle w:val="rvps2"/>
        <w:numPr>
          <w:ilvl w:val="0"/>
          <w:numId w:val="12"/>
        </w:numPr>
        <w:tabs>
          <w:tab w:val="left" w:pos="567"/>
          <w:tab w:val="left" w:pos="993"/>
        </w:tabs>
        <w:spacing w:before="0" w:beforeAutospacing="0" w:after="0" w:afterAutospacing="0"/>
        <w:ind w:left="0" w:firstLine="567"/>
        <w:jc w:val="both"/>
        <w:rPr>
          <w:sz w:val="28"/>
          <w:szCs w:val="28"/>
        </w:rPr>
      </w:pPr>
      <w:r w:rsidRPr="00DA0C3F">
        <w:rPr>
          <w:sz w:val="28"/>
          <w:szCs w:val="28"/>
        </w:rPr>
        <w:lastRenderedPageBreak/>
        <w:t>Представник Міністерства фінансів Сполучених Штатів Америки бере участь на всіх етапах конкурсного відбору  з правом дорадчого голосу.</w:t>
      </w:r>
    </w:p>
    <w:p w:rsidR="00A756BC" w:rsidRPr="00A756BC" w:rsidRDefault="001B2499" w:rsidP="00A756BC">
      <w:pPr>
        <w:pStyle w:val="rvps2"/>
        <w:tabs>
          <w:tab w:val="left" w:pos="0"/>
          <w:tab w:val="left" w:pos="993"/>
        </w:tabs>
        <w:spacing w:before="0" w:beforeAutospacing="0" w:after="0" w:afterAutospacing="0"/>
        <w:ind w:firstLine="567"/>
        <w:jc w:val="both"/>
        <w:rPr>
          <w:b/>
          <w:i/>
          <w:color w:val="548DD4" w:themeColor="text2" w:themeTint="99"/>
        </w:rPr>
      </w:pPr>
      <w:r w:rsidRPr="00136CBE">
        <w:rPr>
          <w:sz w:val="28"/>
          <w:szCs w:val="28"/>
        </w:rPr>
        <w:t xml:space="preserve">При проведенні конкурсного відбору можуть також бути присутніми представники Експертної ради </w:t>
      </w:r>
      <w:r w:rsidR="00136CBE" w:rsidRPr="00136CBE">
        <w:rPr>
          <w:sz w:val="28"/>
          <w:szCs w:val="28"/>
        </w:rPr>
        <w:t xml:space="preserve">Фонду </w:t>
      </w:r>
      <w:r w:rsidRPr="00136CBE">
        <w:rPr>
          <w:sz w:val="28"/>
          <w:szCs w:val="28"/>
        </w:rPr>
        <w:t>та незалежні спостерігачі</w:t>
      </w:r>
      <w:r w:rsidR="00342012">
        <w:rPr>
          <w:sz w:val="28"/>
          <w:szCs w:val="28"/>
        </w:rPr>
        <w:t xml:space="preserve"> (експерти) від Світового банк</w:t>
      </w:r>
      <w:r w:rsidR="00DA0C3F">
        <w:rPr>
          <w:sz w:val="28"/>
          <w:szCs w:val="28"/>
        </w:rPr>
        <w:t>у.</w:t>
      </w:r>
      <w:r w:rsidR="00A756BC" w:rsidRPr="00A756BC">
        <w:rPr>
          <w:b/>
          <w:i/>
          <w:color w:val="548DD4" w:themeColor="text2" w:themeTint="99"/>
        </w:rPr>
        <w:t xml:space="preserve"> </w:t>
      </w:r>
    </w:p>
    <w:p w:rsidR="00A756BC" w:rsidRDefault="00A756BC" w:rsidP="00A756BC">
      <w:pPr>
        <w:pStyle w:val="rvps2"/>
        <w:tabs>
          <w:tab w:val="left" w:pos="0"/>
          <w:tab w:val="left" w:pos="993"/>
        </w:tabs>
        <w:spacing w:before="0" w:beforeAutospacing="0" w:after="0" w:afterAutospacing="0"/>
        <w:ind w:firstLine="567"/>
        <w:jc w:val="right"/>
        <w:rPr>
          <w:b/>
          <w:i/>
          <w:color w:val="548DD4" w:themeColor="text2" w:themeTint="99"/>
          <w:sz w:val="22"/>
          <w:szCs w:val="22"/>
        </w:rPr>
      </w:pPr>
      <w:r>
        <w:rPr>
          <w:b/>
          <w:i/>
          <w:color w:val="548DD4" w:themeColor="text2" w:themeTint="99"/>
          <w:sz w:val="22"/>
          <w:szCs w:val="22"/>
        </w:rPr>
        <w:t>зі змінами від 18.08.2015  протокол № 198/15</w:t>
      </w:r>
    </w:p>
    <w:p w:rsidR="00C82B2B" w:rsidRPr="00136CBE" w:rsidRDefault="00C82B2B" w:rsidP="00C82B2B">
      <w:pPr>
        <w:pStyle w:val="rvps2"/>
        <w:numPr>
          <w:ilvl w:val="0"/>
          <w:numId w:val="12"/>
        </w:numPr>
        <w:tabs>
          <w:tab w:val="left" w:pos="567"/>
          <w:tab w:val="left" w:pos="993"/>
        </w:tabs>
        <w:spacing w:before="0" w:beforeAutospacing="0" w:after="0" w:afterAutospacing="0"/>
        <w:ind w:left="0" w:firstLine="567"/>
        <w:jc w:val="both"/>
        <w:rPr>
          <w:sz w:val="28"/>
          <w:szCs w:val="28"/>
        </w:rPr>
      </w:pPr>
      <w:r w:rsidRPr="00136CBE">
        <w:rPr>
          <w:sz w:val="28"/>
          <w:szCs w:val="28"/>
        </w:rPr>
        <w:t xml:space="preserve">Оголошення про проведення конкурсного відбору </w:t>
      </w:r>
      <w:r w:rsidR="007B2C32">
        <w:rPr>
          <w:sz w:val="28"/>
          <w:szCs w:val="28"/>
        </w:rPr>
        <w:t>Директора департаменту</w:t>
      </w:r>
      <w:r w:rsidRPr="00136CBE">
        <w:rPr>
          <w:sz w:val="28"/>
          <w:szCs w:val="28"/>
        </w:rPr>
        <w:t xml:space="preserve"> складається за формою, визначеною у додатку 2 до цього Положення, та публікується в пресі або поширюється через інші офіційні засоби масової інформації не пізніше ніж за </w:t>
      </w:r>
      <w:r w:rsidRPr="00342012">
        <w:rPr>
          <w:sz w:val="28"/>
          <w:szCs w:val="28"/>
        </w:rPr>
        <w:t>місяць до початку конкурсного</w:t>
      </w:r>
      <w:r w:rsidRPr="00136CBE">
        <w:rPr>
          <w:sz w:val="28"/>
          <w:szCs w:val="28"/>
        </w:rPr>
        <w:t xml:space="preserve"> відбору.</w:t>
      </w:r>
    </w:p>
    <w:p w:rsidR="00C82B2B" w:rsidRPr="00136CBE" w:rsidRDefault="00C82B2B" w:rsidP="00C82B2B">
      <w:pPr>
        <w:pStyle w:val="rvps2"/>
        <w:numPr>
          <w:ilvl w:val="0"/>
          <w:numId w:val="12"/>
        </w:numPr>
        <w:tabs>
          <w:tab w:val="left" w:pos="567"/>
          <w:tab w:val="left" w:pos="993"/>
        </w:tabs>
        <w:spacing w:before="0" w:beforeAutospacing="0" w:after="0" w:afterAutospacing="0"/>
        <w:ind w:left="0" w:firstLine="567"/>
        <w:jc w:val="both"/>
        <w:rPr>
          <w:sz w:val="28"/>
          <w:szCs w:val="28"/>
        </w:rPr>
      </w:pPr>
      <w:r w:rsidRPr="00136CBE">
        <w:rPr>
          <w:sz w:val="28"/>
          <w:szCs w:val="28"/>
        </w:rPr>
        <w:t>Оголошення про проведення конкурсного відбору повинно містити таку інформацію:</w:t>
      </w:r>
    </w:p>
    <w:p w:rsidR="00C82B2B" w:rsidRPr="00136CBE" w:rsidRDefault="00C82B2B" w:rsidP="00C82B2B">
      <w:pPr>
        <w:pStyle w:val="a4"/>
        <w:tabs>
          <w:tab w:val="left" w:pos="851"/>
        </w:tabs>
        <w:spacing w:after="0" w:line="240" w:lineRule="auto"/>
        <w:ind w:left="0" w:firstLine="567"/>
        <w:jc w:val="both"/>
        <w:rPr>
          <w:rFonts w:ascii="Times New Roman" w:hAnsi="Times New Roman" w:cs="Times New Roman"/>
          <w:sz w:val="28"/>
          <w:szCs w:val="28"/>
        </w:rPr>
      </w:pPr>
      <w:r w:rsidRPr="00136CBE">
        <w:rPr>
          <w:rFonts w:ascii="Times New Roman" w:hAnsi="Times New Roman" w:cs="Times New Roman"/>
          <w:sz w:val="28"/>
          <w:szCs w:val="28"/>
        </w:rPr>
        <w:t>місцезнаходження та номери телефонів Фонду;</w:t>
      </w:r>
    </w:p>
    <w:p w:rsidR="00C82B2B" w:rsidRPr="00136CBE" w:rsidRDefault="00C82B2B" w:rsidP="00C82B2B">
      <w:pPr>
        <w:pStyle w:val="a4"/>
        <w:tabs>
          <w:tab w:val="left" w:pos="851"/>
        </w:tabs>
        <w:spacing w:after="0" w:line="240" w:lineRule="auto"/>
        <w:ind w:left="0" w:firstLine="567"/>
        <w:jc w:val="both"/>
        <w:rPr>
          <w:rFonts w:ascii="Times New Roman" w:hAnsi="Times New Roman" w:cs="Times New Roman"/>
          <w:sz w:val="28"/>
          <w:szCs w:val="28"/>
        </w:rPr>
      </w:pPr>
      <w:r w:rsidRPr="00136CBE">
        <w:rPr>
          <w:rFonts w:ascii="Times New Roman" w:hAnsi="Times New Roman" w:cs="Times New Roman"/>
          <w:sz w:val="28"/>
          <w:szCs w:val="28"/>
        </w:rPr>
        <w:t>назву посади, на яку проводиться конкурсний відбір, із зазначенням основних функціональних об</w:t>
      </w:r>
      <w:r w:rsidR="00535D8B">
        <w:rPr>
          <w:rFonts w:ascii="Times New Roman" w:hAnsi="Times New Roman" w:cs="Times New Roman"/>
          <w:sz w:val="28"/>
          <w:szCs w:val="28"/>
        </w:rPr>
        <w:t>ов'язків, які визначені у додат</w:t>
      </w:r>
      <w:r w:rsidRPr="00136CBE">
        <w:rPr>
          <w:rFonts w:ascii="Times New Roman" w:hAnsi="Times New Roman" w:cs="Times New Roman"/>
          <w:sz w:val="28"/>
          <w:szCs w:val="28"/>
        </w:rPr>
        <w:t>к</w:t>
      </w:r>
      <w:r w:rsidR="00535D8B">
        <w:rPr>
          <w:rFonts w:ascii="Times New Roman" w:hAnsi="Times New Roman" w:cs="Times New Roman"/>
          <w:sz w:val="28"/>
          <w:szCs w:val="28"/>
        </w:rPr>
        <w:t>у</w:t>
      </w:r>
      <w:r w:rsidR="009346B4">
        <w:rPr>
          <w:rFonts w:ascii="Times New Roman" w:hAnsi="Times New Roman" w:cs="Times New Roman"/>
          <w:sz w:val="28"/>
          <w:szCs w:val="28"/>
        </w:rPr>
        <w:t xml:space="preserve"> 4</w:t>
      </w:r>
      <w:r w:rsidRPr="00136CBE">
        <w:rPr>
          <w:rFonts w:ascii="Times New Roman" w:hAnsi="Times New Roman" w:cs="Times New Roman"/>
          <w:sz w:val="28"/>
          <w:szCs w:val="28"/>
        </w:rPr>
        <w:t xml:space="preserve"> до цього Положення;</w:t>
      </w:r>
    </w:p>
    <w:p w:rsidR="00C82B2B" w:rsidRPr="00136CBE" w:rsidRDefault="00C82B2B" w:rsidP="00C82B2B">
      <w:pPr>
        <w:pStyle w:val="a4"/>
        <w:tabs>
          <w:tab w:val="left" w:pos="851"/>
        </w:tabs>
        <w:spacing w:after="0" w:line="240" w:lineRule="auto"/>
        <w:ind w:left="0" w:firstLine="567"/>
        <w:jc w:val="both"/>
        <w:rPr>
          <w:rFonts w:ascii="Times New Roman" w:hAnsi="Times New Roman" w:cs="Times New Roman"/>
          <w:sz w:val="28"/>
          <w:szCs w:val="28"/>
        </w:rPr>
      </w:pPr>
      <w:r w:rsidRPr="00136CBE">
        <w:rPr>
          <w:rFonts w:ascii="Times New Roman" w:hAnsi="Times New Roman" w:cs="Times New Roman"/>
          <w:sz w:val="28"/>
          <w:szCs w:val="28"/>
        </w:rPr>
        <w:t>термін/строк прийняття документів (не менше 30 календарних днів з дня опублікування оголошення про проведення конкурсного відбору) та адресу для подачі документів;</w:t>
      </w:r>
    </w:p>
    <w:p w:rsidR="00C82B2B" w:rsidRPr="00136CBE" w:rsidRDefault="00C82B2B" w:rsidP="00C82B2B">
      <w:pPr>
        <w:pStyle w:val="a4"/>
        <w:tabs>
          <w:tab w:val="left" w:pos="851"/>
        </w:tabs>
        <w:spacing w:after="0" w:line="240" w:lineRule="auto"/>
        <w:ind w:left="0" w:firstLine="567"/>
        <w:jc w:val="both"/>
        <w:rPr>
          <w:rFonts w:ascii="Times New Roman" w:hAnsi="Times New Roman" w:cs="Times New Roman"/>
          <w:sz w:val="28"/>
          <w:szCs w:val="28"/>
        </w:rPr>
      </w:pPr>
      <w:r w:rsidRPr="00136CBE">
        <w:rPr>
          <w:rFonts w:ascii="Times New Roman" w:hAnsi="Times New Roman" w:cs="Times New Roman"/>
          <w:sz w:val="28"/>
          <w:szCs w:val="28"/>
        </w:rPr>
        <w:t>вимоги до кандидатів.</w:t>
      </w:r>
    </w:p>
    <w:p w:rsidR="00C82B2B" w:rsidRPr="00136CBE" w:rsidRDefault="00C82B2B" w:rsidP="00C82B2B">
      <w:pPr>
        <w:pStyle w:val="a4"/>
        <w:tabs>
          <w:tab w:val="left" w:pos="567"/>
        </w:tabs>
        <w:spacing w:after="0" w:line="240" w:lineRule="auto"/>
        <w:ind w:left="0" w:firstLine="567"/>
        <w:jc w:val="both"/>
        <w:rPr>
          <w:rFonts w:ascii="Times New Roman" w:hAnsi="Times New Roman" w:cs="Times New Roman"/>
          <w:sz w:val="28"/>
          <w:szCs w:val="28"/>
        </w:rPr>
      </w:pPr>
      <w:r w:rsidRPr="00136CBE">
        <w:rPr>
          <w:rFonts w:ascii="Times New Roman" w:hAnsi="Times New Roman" w:cs="Times New Roman"/>
          <w:sz w:val="28"/>
          <w:szCs w:val="28"/>
        </w:rPr>
        <w:t>В оголошенні про проведення конкурсного відбору може міститися додаткова інформація, що не суперечить законодавству.</w:t>
      </w:r>
    </w:p>
    <w:p w:rsidR="00C82B2B" w:rsidRPr="00136CBE" w:rsidRDefault="00C82B2B" w:rsidP="00C82B2B">
      <w:pPr>
        <w:pStyle w:val="rvps2"/>
        <w:numPr>
          <w:ilvl w:val="0"/>
          <w:numId w:val="12"/>
        </w:numPr>
        <w:tabs>
          <w:tab w:val="left" w:pos="567"/>
          <w:tab w:val="left" w:pos="993"/>
        </w:tabs>
        <w:spacing w:before="0" w:beforeAutospacing="0" w:after="0" w:afterAutospacing="0"/>
        <w:ind w:left="0" w:firstLine="567"/>
        <w:jc w:val="both"/>
        <w:rPr>
          <w:rFonts w:eastAsiaTheme="minorEastAsia"/>
          <w:b/>
          <w:bCs/>
          <w:sz w:val="28"/>
          <w:szCs w:val="28"/>
        </w:rPr>
      </w:pPr>
      <w:r w:rsidRPr="00136CBE">
        <w:rPr>
          <w:rFonts w:eastAsiaTheme="minorEastAsia"/>
          <w:sz w:val="28"/>
          <w:szCs w:val="28"/>
        </w:rPr>
        <w:t xml:space="preserve">Оголошення про проведення конкурсного відбору розміщується на офіційному веб-сайті Фонду, </w:t>
      </w:r>
      <w:r w:rsidR="00F218DA">
        <w:rPr>
          <w:rFonts w:eastAsiaTheme="minorEastAsia"/>
          <w:sz w:val="28"/>
          <w:szCs w:val="28"/>
        </w:rPr>
        <w:t xml:space="preserve">та </w:t>
      </w:r>
      <w:r w:rsidRPr="00136CBE">
        <w:rPr>
          <w:rFonts w:eastAsiaTheme="minorEastAsia"/>
          <w:sz w:val="28"/>
          <w:szCs w:val="28"/>
        </w:rPr>
        <w:t>друкується в офіційних друкованих засобах масової інформації, зокрема,</w:t>
      </w:r>
      <w:r w:rsidR="00581FC9">
        <w:rPr>
          <w:rFonts w:eastAsiaTheme="minorEastAsia"/>
          <w:sz w:val="28"/>
          <w:szCs w:val="28"/>
        </w:rPr>
        <w:t xml:space="preserve"> </w:t>
      </w:r>
      <w:r w:rsidRPr="00136CBE">
        <w:rPr>
          <w:rFonts w:eastAsiaTheme="minorEastAsia"/>
          <w:sz w:val="28"/>
          <w:szCs w:val="28"/>
        </w:rPr>
        <w:t>газет</w:t>
      </w:r>
      <w:r w:rsidR="00F218DA">
        <w:rPr>
          <w:rFonts w:eastAsiaTheme="minorEastAsia"/>
          <w:sz w:val="28"/>
          <w:szCs w:val="28"/>
        </w:rPr>
        <w:t>и «Урядовий кур’єр» або</w:t>
      </w:r>
      <w:r w:rsidRPr="00136CBE">
        <w:rPr>
          <w:rFonts w:eastAsiaTheme="minorEastAsia"/>
          <w:sz w:val="28"/>
          <w:szCs w:val="28"/>
        </w:rPr>
        <w:t xml:space="preserve"> «Голос України», </w:t>
      </w:r>
      <w:r w:rsidR="00F218DA">
        <w:rPr>
          <w:rFonts w:eastAsiaTheme="minorEastAsia"/>
          <w:sz w:val="28"/>
          <w:szCs w:val="28"/>
        </w:rPr>
        <w:t xml:space="preserve"> також можливе додаткове оприлюднення в інших засобах інформації.</w:t>
      </w:r>
    </w:p>
    <w:p w:rsidR="00C82B2B" w:rsidRPr="00136CBE" w:rsidRDefault="00C82B2B" w:rsidP="00C82B2B">
      <w:pPr>
        <w:pStyle w:val="a4"/>
        <w:tabs>
          <w:tab w:val="left" w:pos="567"/>
        </w:tabs>
        <w:spacing w:after="0" w:line="240" w:lineRule="auto"/>
        <w:ind w:left="0" w:firstLine="567"/>
        <w:jc w:val="both"/>
        <w:rPr>
          <w:rFonts w:ascii="Times New Roman" w:hAnsi="Times New Roman" w:cs="Times New Roman"/>
          <w:sz w:val="28"/>
          <w:szCs w:val="28"/>
        </w:rPr>
      </w:pPr>
      <w:r w:rsidRPr="00136CBE">
        <w:rPr>
          <w:rFonts w:ascii="Times New Roman" w:hAnsi="Times New Roman" w:cs="Times New Roman"/>
          <w:sz w:val="28"/>
          <w:szCs w:val="28"/>
        </w:rPr>
        <w:t>Оголошення, яке розміщується на офіційному веб-сайті Фонду, має містити інформацію про опублікування оголошення в друкованих засобах масової інформації.</w:t>
      </w:r>
    </w:p>
    <w:p w:rsidR="00C82B2B" w:rsidRPr="00983DA3" w:rsidRDefault="00C82B2B" w:rsidP="00C82B2B">
      <w:pPr>
        <w:pStyle w:val="rvps2"/>
        <w:numPr>
          <w:ilvl w:val="0"/>
          <w:numId w:val="12"/>
        </w:numPr>
        <w:tabs>
          <w:tab w:val="left" w:pos="567"/>
          <w:tab w:val="left" w:pos="993"/>
        </w:tabs>
        <w:spacing w:before="0" w:beforeAutospacing="0" w:after="0" w:afterAutospacing="0"/>
        <w:ind w:left="0" w:firstLine="567"/>
        <w:jc w:val="both"/>
        <w:rPr>
          <w:sz w:val="28"/>
          <w:szCs w:val="28"/>
        </w:rPr>
      </w:pPr>
      <w:r w:rsidRPr="00983DA3">
        <w:rPr>
          <w:sz w:val="28"/>
          <w:szCs w:val="28"/>
        </w:rPr>
        <w:t xml:space="preserve">Для участі у конкурсному відборі на посаду </w:t>
      </w:r>
      <w:r w:rsidR="007B2C32">
        <w:rPr>
          <w:sz w:val="28"/>
          <w:szCs w:val="28"/>
        </w:rPr>
        <w:t>Директора департаменту</w:t>
      </w:r>
      <w:r w:rsidRPr="00983DA3">
        <w:rPr>
          <w:sz w:val="28"/>
          <w:szCs w:val="28"/>
        </w:rPr>
        <w:t xml:space="preserve"> особа, яка виявила намір </w:t>
      </w:r>
      <w:r w:rsidR="00136CBE" w:rsidRPr="00983DA3">
        <w:rPr>
          <w:sz w:val="28"/>
          <w:szCs w:val="28"/>
        </w:rPr>
        <w:t>взяти</w:t>
      </w:r>
      <w:r w:rsidRPr="00983DA3">
        <w:rPr>
          <w:sz w:val="28"/>
          <w:szCs w:val="28"/>
        </w:rPr>
        <w:t xml:space="preserve"> участь у конкурсному відборі, протягом терміну/строку, встановленому в оголошенні, має подати до Фонду такі документи:</w:t>
      </w:r>
    </w:p>
    <w:p w:rsidR="00C82B2B" w:rsidRPr="00983DA3" w:rsidRDefault="00C82B2B" w:rsidP="00C82B2B">
      <w:pPr>
        <w:tabs>
          <w:tab w:val="left" w:pos="709"/>
        </w:tabs>
        <w:spacing w:after="0" w:line="240" w:lineRule="auto"/>
        <w:ind w:firstLine="567"/>
        <w:jc w:val="both"/>
        <w:rPr>
          <w:rFonts w:ascii="Times New Roman" w:hAnsi="Times New Roman" w:cs="Times New Roman"/>
          <w:sz w:val="28"/>
          <w:szCs w:val="28"/>
        </w:rPr>
      </w:pPr>
      <w:r w:rsidRPr="00983DA3">
        <w:rPr>
          <w:rFonts w:ascii="Times New Roman" w:hAnsi="Times New Roman" w:cs="Times New Roman"/>
          <w:sz w:val="28"/>
          <w:szCs w:val="28"/>
        </w:rPr>
        <w:t xml:space="preserve">заяву на участь у конкурсному відборі (резюме) за </w:t>
      </w:r>
      <w:r w:rsidR="00581FC9">
        <w:rPr>
          <w:rFonts w:ascii="Times New Roman" w:hAnsi="Times New Roman" w:cs="Times New Roman"/>
          <w:sz w:val="28"/>
          <w:szCs w:val="28"/>
        </w:rPr>
        <w:t>формою, встановленою у додатку 3</w:t>
      </w:r>
      <w:r w:rsidRPr="00983DA3">
        <w:rPr>
          <w:rFonts w:ascii="Times New Roman" w:hAnsi="Times New Roman" w:cs="Times New Roman"/>
          <w:sz w:val="28"/>
          <w:szCs w:val="28"/>
        </w:rPr>
        <w:t>;</w:t>
      </w:r>
    </w:p>
    <w:p w:rsidR="00C82B2B" w:rsidRPr="00983DA3" w:rsidRDefault="00C82B2B" w:rsidP="00C82B2B">
      <w:pPr>
        <w:spacing w:after="0" w:line="240" w:lineRule="auto"/>
        <w:ind w:firstLine="567"/>
        <w:jc w:val="both"/>
        <w:rPr>
          <w:rFonts w:ascii="Times New Roman" w:hAnsi="Times New Roman" w:cs="Times New Roman"/>
          <w:sz w:val="28"/>
          <w:szCs w:val="28"/>
        </w:rPr>
      </w:pPr>
      <w:r w:rsidRPr="00983DA3">
        <w:rPr>
          <w:rFonts w:ascii="Times New Roman" w:hAnsi="Times New Roman" w:cs="Times New Roman"/>
          <w:sz w:val="28"/>
          <w:szCs w:val="28"/>
        </w:rPr>
        <w:t>копію трудової книжки;</w:t>
      </w:r>
    </w:p>
    <w:p w:rsidR="00C82B2B" w:rsidRPr="00983DA3" w:rsidRDefault="00C82B2B" w:rsidP="00C82B2B">
      <w:pPr>
        <w:spacing w:after="0" w:line="240" w:lineRule="auto"/>
        <w:ind w:firstLine="567"/>
        <w:jc w:val="both"/>
        <w:rPr>
          <w:rFonts w:ascii="Times New Roman" w:hAnsi="Times New Roman" w:cs="Times New Roman"/>
          <w:sz w:val="28"/>
          <w:szCs w:val="28"/>
        </w:rPr>
      </w:pPr>
      <w:r w:rsidRPr="00983DA3">
        <w:rPr>
          <w:rFonts w:ascii="Times New Roman" w:hAnsi="Times New Roman" w:cs="Times New Roman"/>
          <w:sz w:val="28"/>
          <w:szCs w:val="28"/>
        </w:rPr>
        <w:t>копію паспорт</w:t>
      </w:r>
      <w:r w:rsidR="00DD6C75">
        <w:rPr>
          <w:rFonts w:ascii="Times New Roman" w:hAnsi="Times New Roman" w:cs="Times New Roman"/>
          <w:sz w:val="28"/>
          <w:szCs w:val="28"/>
        </w:rPr>
        <w:t>у</w:t>
      </w:r>
      <w:r w:rsidR="00FF6651" w:rsidRPr="00FF6651">
        <w:rPr>
          <w:rFonts w:ascii="Times New Roman" w:hAnsi="Times New Roman" w:cs="Times New Roman"/>
          <w:sz w:val="28"/>
          <w:szCs w:val="28"/>
        </w:rPr>
        <w:t xml:space="preserve"> </w:t>
      </w:r>
      <w:r w:rsidR="00DD6C75">
        <w:rPr>
          <w:rFonts w:ascii="Times New Roman" w:hAnsi="Times New Roman" w:cs="Times New Roman"/>
          <w:sz w:val="28"/>
          <w:szCs w:val="28"/>
        </w:rPr>
        <w:t xml:space="preserve">громадянина України </w:t>
      </w:r>
      <w:r w:rsidRPr="00983DA3">
        <w:rPr>
          <w:rFonts w:ascii="Times New Roman" w:hAnsi="Times New Roman" w:cs="Times New Roman"/>
          <w:sz w:val="28"/>
          <w:szCs w:val="28"/>
        </w:rPr>
        <w:t>(усі заповнені сторінки);</w:t>
      </w:r>
    </w:p>
    <w:p w:rsidR="00C82B2B" w:rsidRPr="00983DA3" w:rsidRDefault="00C82B2B" w:rsidP="00C82B2B">
      <w:pPr>
        <w:spacing w:after="0" w:line="240" w:lineRule="auto"/>
        <w:ind w:firstLine="567"/>
        <w:jc w:val="both"/>
        <w:rPr>
          <w:rFonts w:ascii="Times New Roman" w:hAnsi="Times New Roman" w:cs="Times New Roman"/>
          <w:sz w:val="28"/>
          <w:szCs w:val="28"/>
        </w:rPr>
      </w:pPr>
      <w:r w:rsidRPr="00983DA3">
        <w:rPr>
          <w:rFonts w:ascii="Times New Roman" w:hAnsi="Times New Roman" w:cs="Times New Roman"/>
          <w:sz w:val="28"/>
          <w:szCs w:val="28"/>
        </w:rPr>
        <w:t>копію документу про присвоєння реєстраційного номера облікової картки платника податків (крім осіб, які мають відмітку у паспорті громадянина України про право здійснювати будь-які платежі за серією та номером паспорта);</w:t>
      </w:r>
    </w:p>
    <w:p w:rsidR="00C82B2B" w:rsidRPr="00983DA3" w:rsidRDefault="00C82B2B" w:rsidP="00C82B2B">
      <w:pPr>
        <w:spacing w:after="0" w:line="240" w:lineRule="auto"/>
        <w:ind w:firstLine="567"/>
        <w:jc w:val="both"/>
        <w:rPr>
          <w:rFonts w:ascii="Times New Roman" w:hAnsi="Times New Roman" w:cs="Times New Roman"/>
          <w:sz w:val="28"/>
          <w:szCs w:val="28"/>
        </w:rPr>
      </w:pPr>
      <w:r w:rsidRPr="00983DA3">
        <w:rPr>
          <w:rFonts w:ascii="Times New Roman" w:hAnsi="Times New Roman" w:cs="Times New Roman"/>
          <w:sz w:val="28"/>
          <w:szCs w:val="28"/>
        </w:rPr>
        <w:t>копію диплому;</w:t>
      </w:r>
    </w:p>
    <w:p w:rsidR="00C82B2B" w:rsidRPr="00983DA3" w:rsidRDefault="00C82B2B" w:rsidP="00C82B2B">
      <w:pPr>
        <w:spacing w:after="0" w:line="240" w:lineRule="auto"/>
        <w:ind w:firstLine="567"/>
        <w:jc w:val="both"/>
        <w:rPr>
          <w:rFonts w:ascii="Times New Roman" w:hAnsi="Times New Roman" w:cs="Times New Roman"/>
          <w:sz w:val="28"/>
          <w:szCs w:val="28"/>
        </w:rPr>
      </w:pPr>
      <w:r w:rsidRPr="00983DA3">
        <w:rPr>
          <w:rFonts w:ascii="Times New Roman" w:hAnsi="Times New Roman" w:cs="Times New Roman"/>
          <w:sz w:val="28"/>
          <w:szCs w:val="28"/>
        </w:rPr>
        <w:t xml:space="preserve">автобіографію, що повинна містити: прізвище (усі прізвища у разі зміни), власне ім'я (усі власні імена, у тому числі в разі зміни) та по батькові </w:t>
      </w:r>
      <w:r w:rsidRPr="00983DA3">
        <w:rPr>
          <w:rFonts w:ascii="Times New Roman" w:hAnsi="Times New Roman" w:cs="Times New Roman"/>
          <w:sz w:val="28"/>
          <w:szCs w:val="28"/>
        </w:rPr>
        <w:lastRenderedPageBreak/>
        <w:t>(за наявності), число, місяць, рік і місце народження, громадянство, сімейний стан (зазначити прізвище, ім’я, по батькові кожного члена сім’ї та їх дати народження), відомості про освіту, трудову діяльність, посаду (заняття), місце роботи, громадську діяльність, контактний номер телефону та адресу електронної пошти, відомості про наявність чи відсутність судимості;</w:t>
      </w:r>
    </w:p>
    <w:p w:rsidR="00C82B2B" w:rsidRPr="00983DA3" w:rsidRDefault="00C82B2B" w:rsidP="00C82B2B">
      <w:pPr>
        <w:spacing w:after="0" w:line="240" w:lineRule="auto"/>
        <w:ind w:firstLine="567"/>
        <w:jc w:val="both"/>
        <w:rPr>
          <w:rFonts w:ascii="Times New Roman" w:hAnsi="Times New Roman" w:cs="Times New Roman"/>
          <w:sz w:val="28"/>
          <w:szCs w:val="28"/>
        </w:rPr>
      </w:pPr>
      <w:r w:rsidRPr="00983DA3">
        <w:rPr>
          <w:rFonts w:ascii="Times New Roman" w:hAnsi="Times New Roman" w:cs="Times New Roman"/>
          <w:sz w:val="28"/>
          <w:szCs w:val="28"/>
        </w:rPr>
        <w:t>копії сертифікатів та свідоцтв про підвищення кваліфікації, проходження тренінгів, семінарів, навчання відповідно до профільних напрямків;</w:t>
      </w:r>
    </w:p>
    <w:p w:rsidR="00C82B2B" w:rsidRPr="00983DA3" w:rsidRDefault="00C82B2B" w:rsidP="00C82B2B">
      <w:pPr>
        <w:spacing w:after="0" w:line="240" w:lineRule="auto"/>
        <w:ind w:firstLine="567"/>
        <w:jc w:val="both"/>
        <w:rPr>
          <w:rFonts w:ascii="Times New Roman" w:hAnsi="Times New Roman" w:cs="Times New Roman"/>
          <w:sz w:val="28"/>
          <w:szCs w:val="28"/>
        </w:rPr>
      </w:pPr>
      <w:r w:rsidRPr="00983DA3">
        <w:rPr>
          <w:rFonts w:ascii="Times New Roman" w:hAnsi="Times New Roman" w:cs="Times New Roman"/>
          <w:sz w:val="28"/>
          <w:szCs w:val="28"/>
        </w:rPr>
        <w:t>копію військового квитка (квиток, приписне тощо);</w:t>
      </w:r>
    </w:p>
    <w:p w:rsidR="00C82B2B" w:rsidRPr="00983DA3" w:rsidRDefault="00C82B2B" w:rsidP="00C82B2B">
      <w:pPr>
        <w:spacing w:after="0" w:line="240" w:lineRule="auto"/>
        <w:ind w:firstLine="567"/>
        <w:jc w:val="both"/>
        <w:rPr>
          <w:rFonts w:ascii="Times New Roman" w:hAnsi="Times New Roman" w:cs="Times New Roman"/>
          <w:sz w:val="28"/>
          <w:szCs w:val="28"/>
        </w:rPr>
      </w:pPr>
      <w:r w:rsidRPr="00983DA3">
        <w:rPr>
          <w:rFonts w:ascii="Times New Roman" w:hAnsi="Times New Roman" w:cs="Times New Roman"/>
          <w:sz w:val="28"/>
          <w:szCs w:val="28"/>
        </w:rPr>
        <w:t>декларацію про наявність/відсутність конфлікту інтересів;</w:t>
      </w:r>
    </w:p>
    <w:p w:rsidR="00C82B2B" w:rsidRPr="00983DA3" w:rsidRDefault="00C82B2B" w:rsidP="00C82B2B">
      <w:pPr>
        <w:spacing w:after="0" w:line="240" w:lineRule="auto"/>
        <w:ind w:firstLine="567"/>
        <w:jc w:val="both"/>
        <w:rPr>
          <w:rFonts w:ascii="Times New Roman" w:hAnsi="Times New Roman" w:cs="Times New Roman"/>
          <w:sz w:val="28"/>
          <w:szCs w:val="28"/>
        </w:rPr>
      </w:pPr>
      <w:r w:rsidRPr="00983DA3">
        <w:rPr>
          <w:rFonts w:ascii="Times New Roman" w:hAnsi="Times New Roman" w:cs="Times New Roman"/>
          <w:sz w:val="28"/>
          <w:szCs w:val="28"/>
        </w:rPr>
        <w:t xml:space="preserve">декларацію про майновий стан і доходи особи за рік, що передує року, у якому було </w:t>
      </w:r>
      <w:r w:rsidR="00271CD1" w:rsidRPr="00983DA3">
        <w:rPr>
          <w:rFonts w:ascii="Times New Roman" w:hAnsi="Times New Roman" w:cs="Times New Roman"/>
          <w:sz w:val="28"/>
          <w:szCs w:val="28"/>
        </w:rPr>
        <w:t>оприлюднене</w:t>
      </w:r>
      <w:r w:rsidRPr="00983DA3">
        <w:rPr>
          <w:rFonts w:ascii="Times New Roman" w:hAnsi="Times New Roman" w:cs="Times New Roman"/>
          <w:sz w:val="28"/>
          <w:szCs w:val="28"/>
        </w:rPr>
        <w:t xml:space="preserve"> оголошення про проведення конкурсного відбору;</w:t>
      </w:r>
    </w:p>
    <w:p w:rsidR="00C82B2B" w:rsidRPr="00F548C6" w:rsidRDefault="00C82B2B" w:rsidP="00C82B2B">
      <w:pPr>
        <w:spacing w:after="0" w:line="240" w:lineRule="auto"/>
        <w:ind w:firstLine="567"/>
        <w:jc w:val="both"/>
        <w:rPr>
          <w:rFonts w:ascii="Times New Roman" w:hAnsi="Times New Roman" w:cs="Times New Roman"/>
          <w:sz w:val="28"/>
          <w:szCs w:val="28"/>
        </w:rPr>
      </w:pPr>
      <w:r w:rsidRPr="00F548C6">
        <w:rPr>
          <w:rFonts w:ascii="Times New Roman" w:hAnsi="Times New Roman" w:cs="Times New Roman"/>
          <w:sz w:val="28"/>
          <w:szCs w:val="28"/>
        </w:rPr>
        <w:t>згоду на збі</w:t>
      </w:r>
      <w:r w:rsidR="00271CD1" w:rsidRPr="00F548C6">
        <w:rPr>
          <w:rFonts w:ascii="Times New Roman" w:hAnsi="Times New Roman" w:cs="Times New Roman"/>
          <w:sz w:val="28"/>
          <w:szCs w:val="28"/>
        </w:rPr>
        <w:t>р та обробку персональних даних;</w:t>
      </w:r>
    </w:p>
    <w:p w:rsidR="00271CD1" w:rsidRDefault="00271CD1" w:rsidP="00C82B2B">
      <w:pPr>
        <w:spacing w:after="0" w:line="240" w:lineRule="auto"/>
        <w:ind w:firstLine="567"/>
        <w:jc w:val="both"/>
        <w:rPr>
          <w:rFonts w:ascii="Times New Roman" w:hAnsi="Times New Roman" w:cs="Times New Roman"/>
          <w:sz w:val="28"/>
          <w:szCs w:val="28"/>
        </w:rPr>
      </w:pPr>
      <w:r w:rsidRPr="00F548C6">
        <w:rPr>
          <w:rFonts w:ascii="Times New Roman" w:hAnsi="Times New Roman" w:cs="Times New Roman"/>
          <w:sz w:val="28"/>
          <w:szCs w:val="28"/>
        </w:rPr>
        <w:t>зазначені контактні дані щонайменше трьох осіб, які можуть надати рекомендації щодо професійних та ділових якостей  або три рекомендаційні листи.</w:t>
      </w:r>
    </w:p>
    <w:p w:rsidR="00C82B2B" w:rsidRPr="00983DA3" w:rsidRDefault="00C82B2B" w:rsidP="00C82B2B">
      <w:pPr>
        <w:pStyle w:val="a4"/>
        <w:spacing w:after="0" w:line="240" w:lineRule="auto"/>
        <w:ind w:left="0" w:firstLine="567"/>
        <w:jc w:val="both"/>
        <w:rPr>
          <w:rFonts w:ascii="Times New Roman" w:hAnsi="Times New Roman" w:cs="Times New Roman"/>
          <w:sz w:val="28"/>
          <w:szCs w:val="28"/>
        </w:rPr>
      </w:pPr>
      <w:r w:rsidRPr="00983DA3">
        <w:rPr>
          <w:rFonts w:ascii="Times New Roman" w:hAnsi="Times New Roman" w:cs="Times New Roman"/>
          <w:sz w:val="28"/>
          <w:szCs w:val="28"/>
        </w:rPr>
        <w:t>Особа, яка виявила намір взяти участь у конкурсному відборі, може подати додаткову інформацію стосовно своєї освіти, досвіду роботи, професійного рівня і репутації (характеристики, наукові публікації тощо).</w:t>
      </w:r>
    </w:p>
    <w:p w:rsidR="004A78F4" w:rsidRPr="00843F1C" w:rsidRDefault="004A78F4" w:rsidP="00545CD5">
      <w:pPr>
        <w:pStyle w:val="rvps2"/>
        <w:numPr>
          <w:ilvl w:val="0"/>
          <w:numId w:val="12"/>
        </w:numPr>
        <w:tabs>
          <w:tab w:val="left" w:pos="567"/>
          <w:tab w:val="left" w:pos="851"/>
        </w:tabs>
        <w:spacing w:before="0" w:beforeAutospacing="0" w:after="0" w:afterAutospacing="0"/>
        <w:ind w:left="0" w:firstLine="567"/>
        <w:jc w:val="both"/>
        <w:rPr>
          <w:sz w:val="28"/>
          <w:szCs w:val="28"/>
        </w:rPr>
      </w:pPr>
      <w:r w:rsidRPr="00843F1C">
        <w:rPr>
          <w:sz w:val="28"/>
          <w:szCs w:val="28"/>
        </w:rPr>
        <w:t xml:space="preserve">До участі у </w:t>
      </w:r>
      <w:r w:rsidR="0001629A" w:rsidRPr="00843F1C">
        <w:rPr>
          <w:sz w:val="28"/>
          <w:szCs w:val="28"/>
        </w:rPr>
        <w:t>конкурсному відборі</w:t>
      </w:r>
      <w:r w:rsidRPr="00843F1C">
        <w:rPr>
          <w:sz w:val="28"/>
          <w:szCs w:val="28"/>
        </w:rPr>
        <w:t xml:space="preserve"> не допускаються особи, які:</w:t>
      </w:r>
    </w:p>
    <w:p w:rsidR="0001629A" w:rsidRPr="00843F1C" w:rsidRDefault="0001629A" w:rsidP="0057342E">
      <w:pPr>
        <w:pStyle w:val="rvps2"/>
        <w:tabs>
          <w:tab w:val="left" w:pos="851"/>
        </w:tabs>
        <w:spacing w:before="0" w:beforeAutospacing="0" w:after="0" w:afterAutospacing="0"/>
        <w:ind w:firstLine="567"/>
        <w:jc w:val="both"/>
        <w:rPr>
          <w:sz w:val="28"/>
          <w:szCs w:val="28"/>
        </w:rPr>
      </w:pPr>
      <w:bookmarkStart w:id="5" w:name="n27"/>
      <w:bookmarkStart w:id="6" w:name="n28"/>
      <w:bookmarkEnd w:id="5"/>
      <w:bookmarkEnd w:id="6"/>
      <w:r w:rsidRPr="00843F1C">
        <w:rPr>
          <w:sz w:val="28"/>
          <w:szCs w:val="28"/>
        </w:rPr>
        <w:t>не відповідають вимогам, встановленим Кодексом законів про працю України та Законом України «Про систему гарантування вкладів фізичних осіб»;</w:t>
      </w:r>
    </w:p>
    <w:p w:rsidR="004A78F4" w:rsidRPr="00843F1C" w:rsidRDefault="004A78F4" w:rsidP="0057342E">
      <w:pPr>
        <w:pStyle w:val="rvps2"/>
        <w:tabs>
          <w:tab w:val="left" w:pos="851"/>
        </w:tabs>
        <w:spacing w:before="0" w:beforeAutospacing="0" w:after="0" w:afterAutospacing="0"/>
        <w:ind w:firstLine="567"/>
        <w:jc w:val="both"/>
        <w:rPr>
          <w:sz w:val="28"/>
          <w:szCs w:val="28"/>
        </w:rPr>
      </w:pPr>
      <w:r w:rsidRPr="00843F1C">
        <w:rPr>
          <w:sz w:val="28"/>
          <w:szCs w:val="28"/>
        </w:rPr>
        <w:t>у разі прийняття на посаду будуть прямо підпорядковані або підлеглі близьким особам</w:t>
      </w:r>
      <w:bookmarkStart w:id="7" w:name="n31"/>
      <w:bookmarkStart w:id="8" w:name="n32"/>
      <w:bookmarkEnd w:id="7"/>
      <w:bookmarkEnd w:id="8"/>
      <w:r w:rsidR="00545CD5" w:rsidRPr="00843F1C">
        <w:rPr>
          <w:sz w:val="28"/>
          <w:szCs w:val="28"/>
        </w:rPr>
        <w:t>.</w:t>
      </w:r>
    </w:p>
    <w:p w:rsidR="004A78F4" w:rsidRPr="00843F1C" w:rsidRDefault="004A78F4" w:rsidP="001B2499">
      <w:pPr>
        <w:pStyle w:val="rvps2"/>
        <w:numPr>
          <w:ilvl w:val="0"/>
          <w:numId w:val="12"/>
        </w:numPr>
        <w:tabs>
          <w:tab w:val="left" w:pos="567"/>
          <w:tab w:val="left" w:pos="993"/>
        </w:tabs>
        <w:spacing w:before="0" w:beforeAutospacing="0" w:after="0" w:afterAutospacing="0"/>
        <w:ind w:left="0" w:firstLine="567"/>
        <w:jc w:val="both"/>
        <w:rPr>
          <w:sz w:val="28"/>
          <w:szCs w:val="28"/>
        </w:rPr>
      </w:pPr>
      <w:bookmarkStart w:id="9" w:name="n34"/>
      <w:bookmarkEnd w:id="9"/>
      <w:r w:rsidRPr="00843F1C">
        <w:rPr>
          <w:sz w:val="28"/>
          <w:szCs w:val="28"/>
        </w:rPr>
        <w:t xml:space="preserve">Особи, які подали </w:t>
      </w:r>
      <w:r w:rsidR="0001629A" w:rsidRPr="00843F1C">
        <w:rPr>
          <w:sz w:val="28"/>
          <w:szCs w:val="28"/>
        </w:rPr>
        <w:t>до Фонду</w:t>
      </w:r>
      <w:r w:rsidR="007B2C32">
        <w:rPr>
          <w:sz w:val="28"/>
          <w:szCs w:val="28"/>
        </w:rPr>
        <w:t xml:space="preserve"> </w:t>
      </w:r>
      <w:r w:rsidRPr="00843F1C">
        <w:rPr>
          <w:sz w:val="28"/>
          <w:szCs w:val="28"/>
        </w:rPr>
        <w:t>необхідні документи для участі у конкурс</w:t>
      </w:r>
      <w:r w:rsidR="0001629A" w:rsidRPr="00843F1C">
        <w:rPr>
          <w:sz w:val="28"/>
          <w:szCs w:val="28"/>
        </w:rPr>
        <w:t>ному відборі</w:t>
      </w:r>
      <w:r w:rsidRPr="00843F1C">
        <w:rPr>
          <w:sz w:val="28"/>
          <w:szCs w:val="28"/>
        </w:rPr>
        <w:t xml:space="preserve">, є кандидатами на зайняття посади </w:t>
      </w:r>
      <w:r w:rsidR="007B2C32">
        <w:rPr>
          <w:sz w:val="28"/>
          <w:szCs w:val="28"/>
        </w:rPr>
        <w:t>Директора департаменту</w:t>
      </w:r>
      <w:r w:rsidRPr="00843F1C">
        <w:rPr>
          <w:sz w:val="28"/>
          <w:szCs w:val="28"/>
        </w:rPr>
        <w:t>.</w:t>
      </w:r>
    </w:p>
    <w:p w:rsidR="00C82B2B" w:rsidRPr="00843F1C" w:rsidRDefault="00C82B2B" w:rsidP="000D1F4E">
      <w:pPr>
        <w:pStyle w:val="rvps2"/>
        <w:numPr>
          <w:ilvl w:val="0"/>
          <w:numId w:val="12"/>
        </w:numPr>
        <w:tabs>
          <w:tab w:val="left" w:pos="993"/>
        </w:tabs>
        <w:spacing w:before="0" w:beforeAutospacing="0" w:after="0" w:afterAutospacing="0"/>
        <w:ind w:left="0" w:firstLine="567"/>
        <w:jc w:val="both"/>
        <w:rPr>
          <w:sz w:val="28"/>
          <w:szCs w:val="28"/>
        </w:rPr>
      </w:pPr>
      <w:r w:rsidRPr="00843F1C">
        <w:rPr>
          <w:sz w:val="28"/>
          <w:szCs w:val="28"/>
        </w:rPr>
        <w:t>Для проведення попереднього розгляду документів осіб, які виявили намір взяти участь у конкурсному відборі, наказом директора-розпорядника Фонду створюється комісія у складі п’яти осіб з числа працівників Фонду (далі – Комісія).</w:t>
      </w:r>
    </w:p>
    <w:p w:rsidR="00C82B2B" w:rsidRPr="00843F1C" w:rsidRDefault="00C82B2B" w:rsidP="000D1F4E">
      <w:pPr>
        <w:pStyle w:val="rvps2"/>
        <w:numPr>
          <w:ilvl w:val="0"/>
          <w:numId w:val="12"/>
        </w:numPr>
        <w:tabs>
          <w:tab w:val="left" w:pos="993"/>
        </w:tabs>
        <w:spacing w:before="0" w:beforeAutospacing="0" w:after="0" w:afterAutospacing="0"/>
        <w:ind w:left="0" w:firstLine="567"/>
        <w:jc w:val="both"/>
        <w:rPr>
          <w:sz w:val="28"/>
          <w:szCs w:val="28"/>
        </w:rPr>
      </w:pPr>
      <w:r w:rsidRPr="00843F1C">
        <w:rPr>
          <w:sz w:val="28"/>
          <w:szCs w:val="28"/>
        </w:rPr>
        <w:t>Секретар Комісії призначається з числа працівників відділу з управління персоналом Фонду та виконує такі функції:</w:t>
      </w:r>
    </w:p>
    <w:p w:rsidR="00C82B2B" w:rsidRPr="00843F1C" w:rsidRDefault="00C82B2B" w:rsidP="000D1F4E">
      <w:pPr>
        <w:pStyle w:val="rvps2"/>
        <w:tabs>
          <w:tab w:val="left" w:pos="851"/>
        </w:tabs>
        <w:spacing w:before="0" w:beforeAutospacing="0" w:after="0" w:afterAutospacing="0"/>
        <w:ind w:firstLine="567"/>
        <w:jc w:val="both"/>
        <w:rPr>
          <w:sz w:val="28"/>
          <w:szCs w:val="28"/>
        </w:rPr>
      </w:pPr>
      <w:r w:rsidRPr="00843F1C">
        <w:rPr>
          <w:sz w:val="28"/>
          <w:szCs w:val="28"/>
        </w:rPr>
        <w:t>відповідає за організаційне забезпечення підготовки та проведення попереднього розгляду документів осіб, які виявили намір взяти участь у конкурсному відборі;</w:t>
      </w:r>
    </w:p>
    <w:p w:rsidR="000D1F4E" w:rsidRPr="00843F1C" w:rsidRDefault="00C82B2B" w:rsidP="000D1F4E">
      <w:pPr>
        <w:pStyle w:val="rvps2"/>
        <w:tabs>
          <w:tab w:val="left" w:pos="851"/>
        </w:tabs>
        <w:spacing w:before="0" w:beforeAutospacing="0" w:after="0" w:afterAutospacing="0"/>
        <w:ind w:firstLine="567"/>
        <w:jc w:val="both"/>
        <w:rPr>
          <w:sz w:val="28"/>
          <w:szCs w:val="28"/>
        </w:rPr>
      </w:pPr>
      <w:r w:rsidRPr="00843F1C">
        <w:rPr>
          <w:sz w:val="28"/>
          <w:szCs w:val="28"/>
        </w:rPr>
        <w:t>забезпечує ведення протоколу та оформлення матеріалів з попереднього розгляду</w:t>
      </w:r>
      <w:r w:rsidR="000D1F4E" w:rsidRPr="00843F1C">
        <w:rPr>
          <w:sz w:val="28"/>
          <w:szCs w:val="28"/>
        </w:rPr>
        <w:t xml:space="preserve"> документів кандидатів.</w:t>
      </w:r>
    </w:p>
    <w:p w:rsidR="00C82B2B" w:rsidRPr="00843F1C" w:rsidRDefault="00C82B2B" w:rsidP="00C82B2B">
      <w:pPr>
        <w:pStyle w:val="rvps2"/>
        <w:numPr>
          <w:ilvl w:val="0"/>
          <w:numId w:val="12"/>
        </w:numPr>
        <w:tabs>
          <w:tab w:val="left" w:pos="567"/>
          <w:tab w:val="left" w:pos="993"/>
        </w:tabs>
        <w:spacing w:before="0" w:beforeAutospacing="0" w:after="0" w:afterAutospacing="0"/>
        <w:ind w:left="0" w:firstLine="567"/>
        <w:jc w:val="both"/>
        <w:rPr>
          <w:sz w:val="28"/>
          <w:szCs w:val="28"/>
        </w:rPr>
      </w:pPr>
      <w:r w:rsidRPr="00843F1C">
        <w:rPr>
          <w:sz w:val="28"/>
          <w:szCs w:val="28"/>
        </w:rPr>
        <w:t>Члени Комісії розглядають отримані документи протягом 10 днів після закінчення терміну/строку для їх подачі.</w:t>
      </w:r>
    </w:p>
    <w:p w:rsidR="00C82B2B" w:rsidRPr="00843F1C" w:rsidRDefault="00C82B2B" w:rsidP="00C82B2B">
      <w:pPr>
        <w:pStyle w:val="a4"/>
        <w:tabs>
          <w:tab w:val="left" w:pos="567"/>
        </w:tabs>
        <w:spacing w:after="0" w:line="240" w:lineRule="auto"/>
        <w:ind w:left="0" w:firstLine="567"/>
        <w:jc w:val="both"/>
        <w:rPr>
          <w:rFonts w:ascii="Times New Roman" w:hAnsi="Times New Roman" w:cs="Times New Roman"/>
          <w:sz w:val="28"/>
          <w:szCs w:val="28"/>
        </w:rPr>
      </w:pPr>
      <w:r w:rsidRPr="00843F1C">
        <w:rPr>
          <w:rFonts w:ascii="Times New Roman" w:hAnsi="Times New Roman" w:cs="Times New Roman"/>
          <w:sz w:val="28"/>
          <w:szCs w:val="28"/>
        </w:rPr>
        <w:t>Отримані документи перевіряються членами Комісії на відповідність вимогам, визначеним в оголошенні про проведення конкурсного відбору.</w:t>
      </w:r>
    </w:p>
    <w:p w:rsidR="00C82B2B" w:rsidRPr="00843F1C" w:rsidRDefault="00C82B2B" w:rsidP="00C82B2B">
      <w:pPr>
        <w:pStyle w:val="a4"/>
        <w:tabs>
          <w:tab w:val="left" w:pos="567"/>
        </w:tabs>
        <w:spacing w:after="0" w:line="240" w:lineRule="auto"/>
        <w:ind w:left="0" w:firstLine="567"/>
        <w:jc w:val="both"/>
        <w:rPr>
          <w:rFonts w:ascii="Times New Roman" w:hAnsi="Times New Roman" w:cs="Times New Roman"/>
          <w:sz w:val="28"/>
          <w:szCs w:val="28"/>
        </w:rPr>
      </w:pPr>
      <w:r w:rsidRPr="00843F1C">
        <w:rPr>
          <w:rFonts w:ascii="Times New Roman" w:hAnsi="Times New Roman" w:cs="Times New Roman"/>
          <w:sz w:val="28"/>
          <w:szCs w:val="28"/>
        </w:rPr>
        <w:t xml:space="preserve">Особи, документи яких не відповідають встановленим вимогам, за рішенням Комісії до конкурсного відбору не допускаються, про що </w:t>
      </w:r>
      <w:r w:rsidRPr="00843F1C">
        <w:rPr>
          <w:rFonts w:ascii="Times New Roman" w:hAnsi="Times New Roman" w:cs="Times New Roman"/>
          <w:sz w:val="28"/>
          <w:szCs w:val="28"/>
        </w:rPr>
        <w:lastRenderedPageBreak/>
        <w:t>повідомляється таким особам в письмовому вигляді з відповідним обґрунтуванням.</w:t>
      </w:r>
    </w:p>
    <w:p w:rsidR="00C82B2B" w:rsidRPr="00843F1C" w:rsidRDefault="00C82B2B" w:rsidP="00C82B2B">
      <w:pPr>
        <w:pStyle w:val="a4"/>
        <w:tabs>
          <w:tab w:val="left" w:pos="567"/>
        </w:tabs>
        <w:spacing w:after="0" w:line="240" w:lineRule="auto"/>
        <w:ind w:left="0" w:firstLine="567"/>
        <w:jc w:val="both"/>
        <w:rPr>
          <w:rFonts w:ascii="Times New Roman" w:hAnsi="Times New Roman" w:cs="Times New Roman"/>
          <w:sz w:val="28"/>
          <w:szCs w:val="28"/>
        </w:rPr>
      </w:pPr>
      <w:r w:rsidRPr="00843F1C">
        <w:rPr>
          <w:rFonts w:ascii="Times New Roman" w:hAnsi="Times New Roman" w:cs="Times New Roman"/>
          <w:sz w:val="28"/>
          <w:szCs w:val="28"/>
        </w:rPr>
        <w:t>Документи, які були отримані після закінчення терміну/строку, визначеного в оголошення про проведення конкурсного відбору до розгляду не приймаються.</w:t>
      </w:r>
    </w:p>
    <w:p w:rsidR="00D157F8" w:rsidRPr="00843F1C" w:rsidRDefault="00D157F8" w:rsidP="001B2499">
      <w:pPr>
        <w:pStyle w:val="rvps2"/>
        <w:numPr>
          <w:ilvl w:val="0"/>
          <w:numId w:val="12"/>
        </w:numPr>
        <w:tabs>
          <w:tab w:val="left" w:pos="567"/>
          <w:tab w:val="left" w:pos="993"/>
        </w:tabs>
        <w:spacing w:before="0" w:beforeAutospacing="0" w:after="0" w:afterAutospacing="0"/>
        <w:ind w:left="0" w:firstLine="567"/>
        <w:jc w:val="both"/>
        <w:rPr>
          <w:sz w:val="28"/>
          <w:szCs w:val="28"/>
        </w:rPr>
      </w:pPr>
      <w:r w:rsidRPr="00843F1C">
        <w:rPr>
          <w:sz w:val="28"/>
          <w:szCs w:val="28"/>
        </w:rPr>
        <w:t>Рішення Конкурсної комісії оформлюються у вигляді прот</w:t>
      </w:r>
      <w:r w:rsidR="00E55BA4" w:rsidRPr="00843F1C">
        <w:rPr>
          <w:sz w:val="28"/>
          <w:szCs w:val="28"/>
        </w:rPr>
        <w:t>околу, який підписується усіма ч</w:t>
      </w:r>
      <w:r w:rsidRPr="00843F1C">
        <w:rPr>
          <w:sz w:val="28"/>
          <w:szCs w:val="28"/>
        </w:rPr>
        <w:t>ленами Конкурсної комісії.</w:t>
      </w:r>
    </w:p>
    <w:p w:rsidR="000B5A67" w:rsidRPr="00843F1C" w:rsidRDefault="00947860" w:rsidP="0057342E">
      <w:pPr>
        <w:pStyle w:val="a4"/>
        <w:tabs>
          <w:tab w:val="left" w:pos="567"/>
        </w:tabs>
        <w:spacing w:after="0" w:line="240" w:lineRule="auto"/>
        <w:ind w:left="0" w:firstLine="567"/>
        <w:jc w:val="both"/>
        <w:rPr>
          <w:rFonts w:ascii="Times New Roman" w:hAnsi="Times New Roman" w:cs="Times New Roman"/>
          <w:sz w:val="28"/>
          <w:szCs w:val="28"/>
        </w:rPr>
      </w:pPr>
      <w:r w:rsidRPr="00843F1C">
        <w:rPr>
          <w:rFonts w:ascii="Times New Roman" w:hAnsi="Times New Roman" w:cs="Times New Roman"/>
          <w:sz w:val="28"/>
          <w:szCs w:val="28"/>
        </w:rPr>
        <w:t xml:space="preserve">Після розгляду отриманих </w:t>
      </w:r>
      <w:r w:rsidR="001061FB" w:rsidRPr="00843F1C">
        <w:rPr>
          <w:rFonts w:ascii="Times New Roman" w:hAnsi="Times New Roman" w:cs="Times New Roman"/>
          <w:sz w:val="28"/>
          <w:szCs w:val="28"/>
        </w:rPr>
        <w:t>документів</w:t>
      </w:r>
      <w:r w:rsidR="007B2C32">
        <w:rPr>
          <w:rFonts w:ascii="Times New Roman" w:hAnsi="Times New Roman" w:cs="Times New Roman"/>
          <w:sz w:val="28"/>
          <w:szCs w:val="28"/>
        </w:rPr>
        <w:t xml:space="preserve"> </w:t>
      </w:r>
      <w:r w:rsidR="001B2499" w:rsidRPr="00843F1C">
        <w:rPr>
          <w:rFonts w:ascii="Times New Roman" w:hAnsi="Times New Roman" w:cs="Times New Roman"/>
          <w:sz w:val="28"/>
          <w:szCs w:val="28"/>
        </w:rPr>
        <w:t>К</w:t>
      </w:r>
      <w:r w:rsidRPr="00843F1C">
        <w:rPr>
          <w:rFonts w:ascii="Times New Roman" w:hAnsi="Times New Roman" w:cs="Times New Roman"/>
          <w:sz w:val="28"/>
          <w:szCs w:val="28"/>
        </w:rPr>
        <w:t xml:space="preserve">омісія </w:t>
      </w:r>
      <w:r w:rsidR="005C0D06" w:rsidRPr="00843F1C">
        <w:rPr>
          <w:rFonts w:ascii="Times New Roman" w:hAnsi="Times New Roman" w:cs="Times New Roman"/>
          <w:sz w:val="28"/>
          <w:szCs w:val="28"/>
        </w:rPr>
        <w:t xml:space="preserve">із числа осіб, які подали </w:t>
      </w:r>
      <w:r w:rsidR="001061FB" w:rsidRPr="00843F1C">
        <w:rPr>
          <w:rFonts w:ascii="Times New Roman" w:hAnsi="Times New Roman" w:cs="Times New Roman"/>
          <w:sz w:val="28"/>
          <w:szCs w:val="28"/>
        </w:rPr>
        <w:t xml:space="preserve">документи </w:t>
      </w:r>
      <w:r w:rsidR="000B5A67" w:rsidRPr="00843F1C">
        <w:rPr>
          <w:rFonts w:ascii="Times New Roman" w:hAnsi="Times New Roman" w:cs="Times New Roman"/>
          <w:sz w:val="28"/>
          <w:szCs w:val="28"/>
        </w:rPr>
        <w:t>на участь у конкурсному відборі</w:t>
      </w:r>
      <w:r w:rsidR="005C0D06" w:rsidRPr="00843F1C">
        <w:rPr>
          <w:rFonts w:ascii="Times New Roman" w:hAnsi="Times New Roman" w:cs="Times New Roman"/>
          <w:sz w:val="28"/>
          <w:szCs w:val="28"/>
        </w:rPr>
        <w:t xml:space="preserve">, </w:t>
      </w:r>
      <w:r w:rsidRPr="00843F1C">
        <w:rPr>
          <w:rFonts w:ascii="Times New Roman" w:hAnsi="Times New Roman" w:cs="Times New Roman"/>
          <w:sz w:val="28"/>
          <w:szCs w:val="28"/>
        </w:rPr>
        <w:t>складає перелік кандидатів, які відповідають критеріям</w:t>
      </w:r>
      <w:r w:rsidR="001061FB" w:rsidRPr="00843F1C">
        <w:rPr>
          <w:rFonts w:ascii="Times New Roman" w:hAnsi="Times New Roman" w:cs="Times New Roman"/>
          <w:sz w:val="28"/>
          <w:szCs w:val="28"/>
        </w:rPr>
        <w:t>,</w:t>
      </w:r>
      <w:r w:rsidRPr="00843F1C">
        <w:rPr>
          <w:rFonts w:ascii="Times New Roman" w:hAnsi="Times New Roman" w:cs="Times New Roman"/>
          <w:sz w:val="28"/>
          <w:szCs w:val="28"/>
        </w:rPr>
        <w:t xml:space="preserve"> визначеним у розділі 3 цього Положення, та</w:t>
      </w:r>
      <w:r w:rsidR="001B2499" w:rsidRPr="00843F1C">
        <w:rPr>
          <w:rFonts w:ascii="Times New Roman" w:hAnsi="Times New Roman" w:cs="Times New Roman"/>
          <w:sz w:val="28"/>
          <w:szCs w:val="28"/>
        </w:rPr>
        <w:t xml:space="preserve"> виносить на розгляд виконавчої дирекції Фонду питання щодо </w:t>
      </w:r>
      <w:r w:rsidR="000B5A67" w:rsidRPr="00843F1C">
        <w:rPr>
          <w:rFonts w:ascii="Times New Roman" w:hAnsi="Times New Roman" w:cs="Times New Roman"/>
          <w:sz w:val="28"/>
          <w:szCs w:val="28"/>
        </w:rPr>
        <w:t>затвердження графіку проведення співбесіди для</w:t>
      </w:r>
      <w:r w:rsidR="001B2499" w:rsidRPr="00843F1C">
        <w:rPr>
          <w:rFonts w:ascii="Times New Roman" w:hAnsi="Times New Roman" w:cs="Times New Roman"/>
          <w:sz w:val="28"/>
          <w:szCs w:val="28"/>
        </w:rPr>
        <w:t xml:space="preserve"> кандидатів </w:t>
      </w:r>
      <w:r w:rsidR="000B5A67" w:rsidRPr="00843F1C">
        <w:rPr>
          <w:rFonts w:ascii="Times New Roman" w:hAnsi="Times New Roman" w:cs="Times New Roman"/>
          <w:sz w:val="28"/>
          <w:szCs w:val="28"/>
        </w:rPr>
        <w:t>на посаду</w:t>
      </w:r>
      <w:r w:rsidR="008B2304">
        <w:rPr>
          <w:rFonts w:ascii="Times New Roman" w:hAnsi="Times New Roman" w:cs="Times New Roman"/>
          <w:sz w:val="28"/>
          <w:szCs w:val="28"/>
        </w:rPr>
        <w:t xml:space="preserve"> Директора департаменту</w:t>
      </w:r>
      <w:r w:rsidR="000B5A67" w:rsidRPr="00843F1C">
        <w:rPr>
          <w:rFonts w:ascii="Times New Roman" w:hAnsi="Times New Roman" w:cs="Times New Roman"/>
          <w:sz w:val="28"/>
          <w:szCs w:val="28"/>
        </w:rPr>
        <w:t>.</w:t>
      </w:r>
    </w:p>
    <w:p w:rsidR="001061FB" w:rsidRPr="00843F1C" w:rsidRDefault="005A291C" w:rsidP="0057342E">
      <w:pPr>
        <w:pStyle w:val="a4"/>
        <w:tabs>
          <w:tab w:val="left" w:pos="567"/>
        </w:tabs>
        <w:spacing w:after="0" w:line="240" w:lineRule="auto"/>
        <w:ind w:left="0" w:firstLine="567"/>
        <w:jc w:val="both"/>
        <w:rPr>
          <w:rFonts w:ascii="Times New Roman" w:hAnsi="Times New Roman" w:cs="Times New Roman"/>
          <w:sz w:val="28"/>
          <w:szCs w:val="28"/>
        </w:rPr>
      </w:pPr>
      <w:r w:rsidRPr="00843F1C">
        <w:rPr>
          <w:rFonts w:ascii="Times New Roman" w:hAnsi="Times New Roman" w:cs="Times New Roman"/>
          <w:sz w:val="28"/>
          <w:szCs w:val="28"/>
        </w:rPr>
        <w:t>Співбесіди проводя</w:t>
      </w:r>
      <w:r w:rsidR="001061FB" w:rsidRPr="00843F1C">
        <w:rPr>
          <w:rFonts w:ascii="Times New Roman" w:hAnsi="Times New Roman" w:cs="Times New Roman"/>
          <w:sz w:val="28"/>
          <w:szCs w:val="28"/>
        </w:rPr>
        <w:t xml:space="preserve">ться </w:t>
      </w:r>
      <w:r w:rsidR="000B5A67" w:rsidRPr="00843F1C">
        <w:rPr>
          <w:rFonts w:ascii="Times New Roman" w:hAnsi="Times New Roman" w:cs="Times New Roman"/>
          <w:sz w:val="28"/>
          <w:szCs w:val="28"/>
        </w:rPr>
        <w:t xml:space="preserve">членами виконавчої дирекції Фонду </w:t>
      </w:r>
      <w:r w:rsidR="001061FB" w:rsidRPr="00843F1C">
        <w:rPr>
          <w:rFonts w:ascii="Times New Roman" w:hAnsi="Times New Roman" w:cs="Times New Roman"/>
          <w:sz w:val="28"/>
          <w:szCs w:val="28"/>
        </w:rPr>
        <w:t xml:space="preserve">протягом 20 днів після опрацювання </w:t>
      </w:r>
      <w:r w:rsidR="000B5A67" w:rsidRPr="00843F1C">
        <w:rPr>
          <w:rFonts w:ascii="Times New Roman" w:hAnsi="Times New Roman" w:cs="Times New Roman"/>
          <w:sz w:val="28"/>
          <w:szCs w:val="28"/>
        </w:rPr>
        <w:t>К</w:t>
      </w:r>
      <w:r w:rsidR="001061FB" w:rsidRPr="00843F1C">
        <w:rPr>
          <w:rFonts w:ascii="Times New Roman" w:hAnsi="Times New Roman" w:cs="Times New Roman"/>
          <w:sz w:val="28"/>
          <w:szCs w:val="28"/>
        </w:rPr>
        <w:t>омісією документів.</w:t>
      </w:r>
    </w:p>
    <w:p w:rsidR="00947860" w:rsidRPr="00843F1C" w:rsidRDefault="00947860" w:rsidP="0057342E">
      <w:pPr>
        <w:pStyle w:val="a4"/>
        <w:tabs>
          <w:tab w:val="left" w:pos="567"/>
        </w:tabs>
        <w:spacing w:after="0" w:line="240" w:lineRule="auto"/>
        <w:ind w:left="0" w:firstLine="567"/>
        <w:jc w:val="both"/>
        <w:rPr>
          <w:rFonts w:ascii="Times New Roman" w:hAnsi="Times New Roman"/>
          <w:sz w:val="24"/>
          <w:szCs w:val="24"/>
        </w:rPr>
      </w:pPr>
      <w:r w:rsidRPr="00843F1C">
        <w:rPr>
          <w:rFonts w:ascii="Times New Roman" w:hAnsi="Times New Roman" w:cs="Times New Roman"/>
          <w:sz w:val="28"/>
          <w:szCs w:val="28"/>
        </w:rPr>
        <w:t xml:space="preserve">Під час проведення </w:t>
      </w:r>
      <w:r w:rsidR="005C0D06" w:rsidRPr="00843F1C">
        <w:rPr>
          <w:rFonts w:ascii="Times New Roman" w:hAnsi="Times New Roman" w:cs="Times New Roman"/>
          <w:sz w:val="28"/>
          <w:szCs w:val="28"/>
        </w:rPr>
        <w:t>співбесіди</w:t>
      </w:r>
      <w:r w:rsidR="001061FB" w:rsidRPr="00843F1C">
        <w:rPr>
          <w:rFonts w:ascii="Times New Roman" w:hAnsi="Times New Roman" w:cs="Times New Roman"/>
          <w:sz w:val="28"/>
          <w:szCs w:val="28"/>
        </w:rPr>
        <w:t xml:space="preserve"> з кандидатами на посаду </w:t>
      </w:r>
      <w:r w:rsidR="008B2304">
        <w:rPr>
          <w:rFonts w:ascii="Times New Roman" w:hAnsi="Times New Roman" w:cs="Times New Roman"/>
          <w:sz w:val="28"/>
          <w:szCs w:val="28"/>
        </w:rPr>
        <w:t xml:space="preserve">Директора департаменту </w:t>
      </w:r>
      <w:r w:rsidR="000B5A67" w:rsidRPr="00843F1C">
        <w:rPr>
          <w:rFonts w:ascii="Times New Roman" w:hAnsi="Times New Roman" w:cs="Times New Roman"/>
          <w:sz w:val="28"/>
          <w:szCs w:val="28"/>
        </w:rPr>
        <w:t>виконавча дирекція Фонду</w:t>
      </w:r>
      <w:r w:rsidRPr="00843F1C">
        <w:rPr>
          <w:rFonts w:ascii="Times New Roman" w:hAnsi="Times New Roman" w:cs="Times New Roman"/>
          <w:sz w:val="28"/>
          <w:szCs w:val="28"/>
        </w:rPr>
        <w:t xml:space="preserve"> оцінює професійну кваліфікацію, знання та навики кандидатів</w:t>
      </w:r>
      <w:r w:rsidR="008B2304">
        <w:rPr>
          <w:rFonts w:ascii="Times New Roman" w:hAnsi="Times New Roman" w:cs="Times New Roman"/>
          <w:sz w:val="28"/>
          <w:szCs w:val="28"/>
        </w:rPr>
        <w:t xml:space="preserve"> </w:t>
      </w:r>
      <w:r w:rsidRPr="00843F1C">
        <w:rPr>
          <w:rFonts w:ascii="Times New Roman" w:hAnsi="Times New Roman" w:cs="Times New Roman"/>
          <w:sz w:val="28"/>
          <w:szCs w:val="28"/>
        </w:rPr>
        <w:t>відповідно</w:t>
      </w:r>
      <w:r w:rsidR="008B2304">
        <w:rPr>
          <w:rFonts w:ascii="Times New Roman" w:hAnsi="Times New Roman" w:cs="Times New Roman"/>
          <w:sz w:val="28"/>
          <w:szCs w:val="28"/>
        </w:rPr>
        <w:t xml:space="preserve"> </w:t>
      </w:r>
      <w:r w:rsidRPr="00843F1C">
        <w:rPr>
          <w:rFonts w:ascii="Times New Roman" w:hAnsi="Times New Roman" w:cs="Times New Roman"/>
          <w:sz w:val="28"/>
          <w:szCs w:val="28"/>
        </w:rPr>
        <w:t>до критеріїв</w:t>
      </w:r>
      <w:r w:rsidR="001061FB" w:rsidRPr="00843F1C">
        <w:rPr>
          <w:rFonts w:ascii="Times New Roman" w:hAnsi="Times New Roman" w:cs="Times New Roman"/>
          <w:sz w:val="28"/>
          <w:szCs w:val="28"/>
        </w:rPr>
        <w:t>,</w:t>
      </w:r>
      <w:r w:rsidRPr="00843F1C">
        <w:rPr>
          <w:rFonts w:ascii="Times New Roman" w:hAnsi="Times New Roman" w:cs="Times New Roman"/>
          <w:sz w:val="28"/>
          <w:szCs w:val="28"/>
        </w:rPr>
        <w:t xml:space="preserve"> визначених </w:t>
      </w:r>
      <w:r w:rsidR="00017C26" w:rsidRPr="00843F1C">
        <w:rPr>
          <w:rFonts w:ascii="Times New Roman" w:hAnsi="Times New Roman" w:cs="Times New Roman"/>
          <w:sz w:val="28"/>
          <w:szCs w:val="28"/>
        </w:rPr>
        <w:t>у додатку 1 до цього Положення</w:t>
      </w:r>
      <w:r w:rsidRPr="00843F1C">
        <w:rPr>
          <w:rFonts w:ascii="Times New Roman" w:hAnsi="Times New Roman" w:cs="Times New Roman"/>
          <w:sz w:val="28"/>
          <w:szCs w:val="28"/>
        </w:rPr>
        <w:t>.</w:t>
      </w:r>
    </w:p>
    <w:p w:rsidR="000B5A67" w:rsidRPr="00843F1C" w:rsidRDefault="00947860" w:rsidP="0057342E">
      <w:pPr>
        <w:pStyle w:val="a4"/>
        <w:tabs>
          <w:tab w:val="left" w:pos="567"/>
        </w:tabs>
        <w:spacing w:after="0" w:line="240" w:lineRule="auto"/>
        <w:ind w:left="0" w:firstLine="567"/>
        <w:jc w:val="both"/>
        <w:rPr>
          <w:rFonts w:ascii="Times New Roman" w:hAnsi="Times New Roman" w:cs="Times New Roman"/>
          <w:sz w:val="28"/>
          <w:szCs w:val="28"/>
        </w:rPr>
      </w:pPr>
      <w:r w:rsidRPr="00843F1C">
        <w:rPr>
          <w:rFonts w:ascii="Times New Roman" w:hAnsi="Times New Roman" w:cs="Times New Roman"/>
          <w:sz w:val="28"/>
          <w:szCs w:val="28"/>
        </w:rPr>
        <w:t xml:space="preserve">Після проведення </w:t>
      </w:r>
      <w:r w:rsidR="005C0D06" w:rsidRPr="00843F1C">
        <w:rPr>
          <w:rFonts w:ascii="Times New Roman" w:hAnsi="Times New Roman" w:cs="Times New Roman"/>
          <w:sz w:val="28"/>
          <w:szCs w:val="28"/>
        </w:rPr>
        <w:t>співбесіди</w:t>
      </w:r>
      <w:r w:rsidR="008B2304">
        <w:rPr>
          <w:rFonts w:ascii="Times New Roman" w:hAnsi="Times New Roman" w:cs="Times New Roman"/>
          <w:sz w:val="28"/>
          <w:szCs w:val="28"/>
        </w:rPr>
        <w:t xml:space="preserve"> </w:t>
      </w:r>
      <w:r w:rsidR="000B5A67" w:rsidRPr="00843F1C">
        <w:rPr>
          <w:rFonts w:ascii="Times New Roman" w:hAnsi="Times New Roman" w:cs="Times New Roman"/>
          <w:sz w:val="28"/>
          <w:szCs w:val="28"/>
        </w:rPr>
        <w:t>виконавча дирекція</w:t>
      </w:r>
      <w:r w:rsidR="008B2304">
        <w:rPr>
          <w:rFonts w:ascii="Times New Roman" w:hAnsi="Times New Roman" w:cs="Times New Roman"/>
          <w:sz w:val="28"/>
          <w:szCs w:val="28"/>
        </w:rPr>
        <w:t xml:space="preserve"> </w:t>
      </w:r>
      <w:r w:rsidR="000B5A67" w:rsidRPr="00843F1C">
        <w:rPr>
          <w:rFonts w:ascii="Times New Roman" w:hAnsi="Times New Roman" w:cs="Times New Roman"/>
          <w:sz w:val="28"/>
          <w:szCs w:val="28"/>
        </w:rPr>
        <w:t>Фонду своїм</w:t>
      </w:r>
      <w:r w:rsidRPr="00843F1C">
        <w:rPr>
          <w:rFonts w:ascii="Times New Roman" w:hAnsi="Times New Roman" w:cs="Times New Roman"/>
          <w:sz w:val="28"/>
          <w:szCs w:val="28"/>
        </w:rPr>
        <w:t xml:space="preserve"> рішення</w:t>
      </w:r>
      <w:r w:rsidR="000B5A67" w:rsidRPr="00843F1C">
        <w:rPr>
          <w:rFonts w:ascii="Times New Roman" w:hAnsi="Times New Roman" w:cs="Times New Roman"/>
          <w:sz w:val="28"/>
          <w:szCs w:val="28"/>
        </w:rPr>
        <w:t>м</w:t>
      </w:r>
      <w:r w:rsidR="008B2304">
        <w:rPr>
          <w:rFonts w:ascii="Times New Roman" w:hAnsi="Times New Roman" w:cs="Times New Roman"/>
          <w:sz w:val="28"/>
          <w:szCs w:val="28"/>
        </w:rPr>
        <w:t xml:space="preserve"> </w:t>
      </w:r>
      <w:r w:rsidR="00A44C52" w:rsidRPr="00843F1C">
        <w:rPr>
          <w:rFonts w:ascii="Times New Roman" w:hAnsi="Times New Roman" w:cs="Times New Roman"/>
          <w:sz w:val="28"/>
          <w:szCs w:val="28"/>
        </w:rPr>
        <w:t>обир</w:t>
      </w:r>
      <w:r w:rsidR="000B5A67" w:rsidRPr="00843F1C">
        <w:rPr>
          <w:rFonts w:ascii="Times New Roman" w:hAnsi="Times New Roman" w:cs="Times New Roman"/>
          <w:sz w:val="28"/>
          <w:szCs w:val="28"/>
        </w:rPr>
        <w:t>ає трьох кандидатів, які набрали найбільшу кількість балів, згідно визначених критеріїв, та подає пропозиції щодо їх кандидатур на розгляд адміністративної ради Фонду.</w:t>
      </w:r>
    </w:p>
    <w:p w:rsidR="001061FB" w:rsidRPr="00843F1C" w:rsidRDefault="00005ABE" w:rsidP="0057342E">
      <w:pPr>
        <w:pStyle w:val="a4"/>
        <w:tabs>
          <w:tab w:val="left" w:pos="567"/>
        </w:tabs>
        <w:spacing w:after="0" w:line="240" w:lineRule="auto"/>
        <w:ind w:left="0" w:firstLine="567"/>
        <w:jc w:val="both"/>
        <w:rPr>
          <w:rFonts w:ascii="Times New Roman" w:hAnsi="Times New Roman" w:cs="Times New Roman"/>
          <w:sz w:val="28"/>
          <w:szCs w:val="28"/>
        </w:rPr>
      </w:pPr>
      <w:r w:rsidRPr="00843F1C">
        <w:rPr>
          <w:rFonts w:ascii="Times New Roman" w:hAnsi="Times New Roman" w:cs="Times New Roman"/>
          <w:sz w:val="28"/>
          <w:szCs w:val="28"/>
        </w:rPr>
        <w:t xml:space="preserve">У разі наявності у </w:t>
      </w:r>
      <w:r w:rsidR="000B5A67" w:rsidRPr="00843F1C">
        <w:rPr>
          <w:rFonts w:ascii="Times New Roman" w:hAnsi="Times New Roman" w:cs="Times New Roman"/>
          <w:sz w:val="28"/>
          <w:szCs w:val="28"/>
        </w:rPr>
        <w:t xml:space="preserve">двох </w:t>
      </w:r>
      <w:r w:rsidRPr="00843F1C">
        <w:rPr>
          <w:rFonts w:ascii="Times New Roman" w:hAnsi="Times New Roman" w:cs="Times New Roman"/>
          <w:sz w:val="28"/>
          <w:szCs w:val="28"/>
        </w:rPr>
        <w:t xml:space="preserve">кандидатів однієї кількості найвищих балів, </w:t>
      </w:r>
      <w:r w:rsidR="000B5A67" w:rsidRPr="00843F1C">
        <w:rPr>
          <w:rFonts w:ascii="Times New Roman" w:hAnsi="Times New Roman" w:cs="Times New Roman"/>
          <w:sz w:val="28"/>
          <w:szCs w:val="28"/>
        </w:rPr>
        <w:t>виконавча дирекція Фонду</w:t>
      </w:r>
      <w:r w:rsidRPr="00843F1C">
        <w:rPr>
          <w:rFonts w:ascii="Times New Roman" w:hAnsi="Times New Roman" w:cs="Times New Roman"/>
          <w:sz w:val="28"/>
          <w:szCs w:val="28"/>
        </w:rPr>
        <w:t xml:space="preserve"> приймає рішення простою більшістю голосів.</w:t>
      </w:r>
    </w:p>
    <w:p w:rsidR="00005ABE" w:rsidRPr="00843F1C" w:rsidRDefault="00005ABE" w:rsidP="005A291C">
      <w:pPr>
        <w:pStyle w:val="a4"/>
        <w:tabs>
          <w:tab w:val="left" w:pos="567"/>
        </w:tabs>
        <w:spacing w:after="0" w:line="240" w:lineRule="auto"/>
        <w:ind w:left="0" w:firstLine="567"/>
        <w:jc w:val="both"/>
        <w:rPr>
          <w:rFonts w:ascii="Times New Roman" w:hAnsi="Times New Roman" w:cs="Times New Roman"/>
          <w:sz w:val="28"/>
          <w:szCs w:val="28"/>
        </w:rPr>
      </w:pPr>
      <w:r w:rsidRPr="00843F1C">
        <w:rPr>
          <w:rFonts w:ascii="Times New Roman" w:hAnsi="Times New Roman" w:cs="Times New Roman"/>
          <w:sz w:val="28"/>
          <w:szCs w:val="28"/>
        </w:rPr>
        <w:t xml:space="preserve">Рішення </w:t>
      </w:r>
      <w:r w:rsidR="000B5A67" w:rsidRPr="00843F1C">
        <w:rPr>
          <w:rFonts w:ascii="Times New Roman" w:hAnsi="Times New Roman" w:cs="Times New Roman"/>
          <w:sz w:val="28"/>
          <w:szCs w:val="28"/>
        </w:rPr>
        <w:t>виконавчої дирекції Фонду</w:t>
      </w:r>
      <w:r w:rsidRPr="00843F1C">
        <w:rPr>
          <w:rFonts w:ascii="Times New Roman" w:hAnsi="Times New Roman" w:cs="Times New Roman"/>
          <w:sz w:val="28"/>
          <w:szCs w:val="28"/>
        </w:rPr>
        <w:t xml:space="preserve"> оформлюється у виг</w:t>
      </w:r>
      <w:r w:rsidR="000B5A67" w:rsidRPr="00843F1C">
        <w:rPr>
          <w:rFonts w:ascii="Times New Roman" w:hAnsi="Times New Roman" w:cs="Times New Roman"/>
          <w:sz w:val="28"/>
          <w:szCs w:val="28"/>
        </w:rPr>
        <w:t>ляді протоколу, в якому зазначаю</w:t>
      </w:r>
      <w:r w:rsidRPr="00843F1C">
        <w:rPr>
          <w:rFonts w:ascii="Times New Roman" w:hAnsi="Times New Roman" w:cs="Times New Roman"/>
          <w:sz w:val="28"/>
          <w:szCs w:val="28"/>
        </w:rPr>
        <w:t xml:space="preserve">ться </w:t>
      </w:r>
      <w:r w:rsidR="000B5A67" w:rsidRPr="00843F1C">
        <w:rPr>
          <w:rFonts w:ascii="Times New Roman" w:hAnsi="Times New Roman" w:cs="Times New Roman"/>
          <w:sz w:val="28"/>
          <w:szCs w:val="28"/>
        </w:rPr>
        <w:t xml:space="preserve">три </w:t>
      </w:r>
      <w:r w:rsidRPr="00843F1C">
        <w:rPr>
          <w:rFonts w:ascii="Times New Roman" w:hAnsi="Times New Roman" w:cs="Times New Roman"/>
          <w:sz w:val="28"/>
          <w:szCs w:val="28"/>
        </w:rPr>
        <w:t>кандидат</w:t>
      </w:r>
      <w:r w:rsidR="000B5A67" w:rsidRPr="00843F1C">
        <w:rPr>
          <w:rFonts w:ascii="Times New Roman" w:hAnsi="Times New Roman" w:cs="Times New Roman"/>
          <w:sz w:val="28"/>
          <w:szCs w:val="28"/>
        </w:rPr>
        <w:t>и, які набрали</w:t>
      </w:r>
      <w:r w:rsidRPr="00843F1C">
        <w:rPr>
          <w:rFonts w:ascii="Times New Roman" w:hAnsi="Times New Roman" w:cs="Times New Roman"/>
          <w:sz w:val="28"/>
          <w:szCs w:val="28"/>
        </w:rPr>
        <w:t xml:space="preserve"> найбільшу кількість балів відповідно до Технічних критеріїв для оцінки професійної компетентності к</w:t>
      </w:r>
      <w:r w:rsidR="008B2304">
        <w:rPr>
          <w:rFonts w:ascii="Times New Roman" w:hAnsi="Times New Roman" w:cs="Times New Roman"/>
          <w:sz w:val="28"/>
          <w:szCs w:val="28"/>
        </w:rPr>
        <w:t>андидатів на посаду Директора департаменту</w:t>
      </w:r>
      <w:r w:rsidRPr="00843F1C">
        <w:rPr>
          <w:rFonts w:ascii="Times New Roman" w:hAnsi="Times New Roman" w:cs="Times New Roman"/>
          <w:sz w:val="28"/>
          <w:szCs w:val="28"/>
        </w:rPr>
        <w:t>, визначених у додатку 1 до цього Положення, а також зазначаються кандидати, які не пройшли конкурсний відбір.</w:t>
      </w:r>
    </w:p>
    <w:p w:rsidR="000B5A67" w:rsidRPr="00F548C6" w:rsidRDefault="000B5A67" w:rsidP="00A44C52">
      <w:pPr>
        <w:pStyle w:val="a4"/>
        <w:numPr>
          <w:ilvl w:val="0"/>
          <w:numId w:val="12"/>
        </w:numPr>
        <w:tabs>
          <w:tab w:val="left" w:pos="567"/>
          <w:tab w:val="left" w:pos="993"/>
        </w:tabs>
        <w:spacing w:after="0" w:line="240" w:lineRule="auto"/>
        <w:ind w:left="0" w:firstLine="567"/>
        <w:jc w:val="both"/>
        <w:rPr>
          <w:rFonts w:ascii="Times New Roman" w:hAnsi="Times New Roman" w:cs="Times New Roman"/>
          <w:sz w:val="28"/>
          <w:szCs w:val="28"/>
        </w:rPr>
      </w:pPr>
      <w:r w:rsidRPr="00843F1C">
        <w:rPr>
          <w:rFonts w:ascii="Times New Roman" w:hAnsi="Times New Roman" w:cs="Times New Roman"/>
          <w:sz w:val="28"/>
          <w:szCs w:val="28"/>
        </w:rPr>
        <w:t>Адміністративна рада Фонду розглядає кандидатури</w:t>
      </w:r>
      <w:r w:rsidR="00A44C52" w:rsidRPr="00843F1C">
        <w:rPr>
          <w:rFonts w:ascii="Times New Roman" w:hAnsi="Times New Roman" w:cs="Times New Roman"/>
          <w:sz w:val="28"/>
          <w:szCs w:val="28"/>
        </w:rPr>
        <w:t>, обрані виконавчою дирекцією Фонду</w:t>
      </w:r>
      <w:r w:rsidR="00A44C52" w:rsidRPr="00F548C6">
        <w:rPr>
          <w:rFonts w:ascii="Times New Roman" w:hAnsi="Times New Roman" w:cs="Times New Roman"/>
          <w:sz w:val="28"/>
          <w:szCs w:val="28"/>
        </w:rPr>
        <w:t>,</w:t>
      </w:r>
      <w:r w:rsidR="00F548C6" w:rsidRPr="00F548C6">
        <w:rPr>
          <w:rFonts w:ascii="Times New Roman" w:hAnsi="Times New Roman" w:cs="Times New Roman"/>
          <w:sz w:val="28"/>
          <w:szCs w:val="28"/>
        </w:rPr>
        <w:t xml:space="preserve"> </w:t>
      </w:r>
      <w:r w:rsidR="0030615F" w:rsidRPr="00F548C6">
        <w:rPr>
          <w:rFonts w:ascii="Times New Roman" w:hAnsi="Times New Roman" w:cs="Times New Roman"/>
          <w:sz w:val="28"/>
          <w:szCs w:val="28"/>
        </w:rPr>
        <w:t>у разі необхідності може провести співбесіду,</w:t>
      </w:r>
      <w:r w:rsidRPr="00F548C6">
        <w:rPr>
          <w:rFonts w:ascii="Times New Roman" w:hAnsi="Times New Roman" w:cs="Times New Roman"/>
          <w:sz w:val="28"/>
          <w:szCs w:val="28"/>
        </w:rPr>
        <w:t xml:space="preserve"> та визначає переможця конкурсного відбору</w:t>
      </w:r>
      <w:r w:rsidR="0030615F" w:rsidRPr="00F548C6">
        <w:rPr>
          <w:rFonts w:ascii="Times New Roman" w:hAnsi="Times New Roman" w:cs="Times New Roman"/>
          <w:sz w:val="28"/>
          <w:szCs w:val="28"/>
        </w:rPr>
        <w:t xml:space="preserve"> та рекомендує директору-розпоряднику Фонду для п</w:t>
      </w:r>
      <w:r w:rsidR="008B2304" w:rsidRPr="00F548C6">
        <w:rPr>
          <w:rFonts w:ascii="Times New Roman" w:hAnsi="Times New Roman" w:cs="Times New Roman"/>
          <w:sz w:val="28"/>
          <w:szCs w:val="28"/>
        </w:rPr>
        <w:t>ризначення на посаду Директора департаменту</w:t>
      </w:r>
      <w:r w:rsidR="0030615F" w:rsidRPr="00F548C6">
        <w:rPr>
          <w:rFonts w:ascii="Times New Roman" w:hAnsi="Times New Roman" w:cs="Times New Roman"/>
          <w:sz w:val="28"/>
          <w:szCs w:val="28"/>
        </w:rPr>
        <w:t>.</w:t>
      </w:r>
    </w:p>
    <w:p w:rsidR="00B13797" w:rsidRPr="00CD6EF9" w:rsidRDefault="001061FB" w:rsidP="0057342E">
      <w:pPr>
        <w:pStyle w:val="rvps2"/>
        <w:numPr>
          <w:ilvl w:val="0"/>
          <w:numId w:val="12"/>
        </w:numPr>
        <w:tabs>
          <w:tab w:val="left" w:pos="567"/>
          <w:tab w:val="left" w:pos="993"/>
        </w:tabs>
        <w:spacing w:before="0" w:beforeAutospacing="0" w:after="0" w:afterAutospacing="0"/>
        <w:ind w:left="0" w:firstLine="567"/>
        <w:jc w:val="both"/>
        <w:rPr>
          <w:sz w:val="28"/>
          <w:szCs w:val="28"/>
        </w:rPr>
      </w:pPr>
      <w:r w:rsidRPr="00F548C6">
        <w:rPr>
          <w:sz w:val="28"/>
          <w:szCs w:val="28"/>
        </w:rPr>
        <w:t>Термін/с</w:t>
      </w:r>
      <w:r w:rsidR="00B13797" w:rsidRPr="00F548C6">
        <w:rPr>
          <w:sz w:val="28"/>
          <w:szCs w:val="28"/>
        </w:rPr>
        <w:t>трок проведення конкурсного відбору може бути</w:t>
      </w:r>
      <w:r w:rsidR="00B13797" w:rsidRPr="00843F1C">
        <w:rPr>
          <w:sz w:val="28"/>
          <w:szCs w:val="28"/>
        </w:rPr>
        <w:t xml:space="preserve"> продовжено за рішенням </w:t>
      </w:r>
      <w:r w:rsidRPr="00843F1C">
        <w:rPr>
          <w:sz w:val="28"/>
          <w:szCs w:val="28"/>
        </w:rPr>
        <w:t>директора-розпорядника Фонду</w:t>
      </w:r>
      <w:r w:rsidR="00B13797" w:rsidRPr="00843F1C">
        <w:rPr>
          <w:sz w:val="28"/>
          <w:szCs w:val="28"/>
        </w:rPr>
        <w:t xml:space="preserve">, але не більше ніж на </w:t>
      </w:r>
      <w:r w:rsidRPr="00843F1C">
        <w:rPr>
          <w:sz w:val="28"/>
          <w:szCs w:val="28"/>
        </w:rPr>
        <w:t>30</w:t>
      </w:r>
      <w:r w:rsidR="00B13797" w:rsidRPr="00843F1C">
        <w:rPr>
          <w:sz w:val="28"/>
          <w:szCs w:val="28"/>
        </w:rPr>
        <w:t xml:space="preserve"> днів.</w:t>
      </w:r>
    </w:p>
    <w:p w:rsidR="00CD6EF9" w:rsidRPr="00B63704" w:rsidRDefault="00CD6EF9" w:rsidP="00CD6EF9">
      <w:pPr>
        <w:pStyle w:val="rvps2"/>
        <w:tabs>
          <w:tab w:val="left" w:pos="567"/>
          <w:tab w:val="left" w:pos="993"/>
        </w:tabs>
        <w:spacing w:before="0" w:beforeAutospacing="0" w:after="0" w:afterAutospacing="0"/>
        <w:ind w:left="567"/>
        <w:jc w:val="both"/>
        <w:rPr>
          <w:sz w:val="28"/>
          <w:szCs w:val="28"/>
        </w:rPr>
      </w:pPr>
    </w:p>
    <w:p w:rsidR="00CD6EF9" w:rsidRPr="00B63704" w:rsidRDefault="00CD6EF9" w:rsidP="00CD6EF9">
      <w:pPr>
        <w:pStyle w:val="rvps2"/>
        <w:tabs>
          <w:tab w:val="left" w:pos="567"/>
          <w:tab w:val="left" w:pos="993"/>
        </w:tabs>
        <w:spacing w:before="0" w:beforeAutospacing="0" w:after="0" w:afterAutospacing="0"/>
        <w:ind w:left="567"/>
        <w:jc w:val="both"/>
        <w:rPr>
          <w:sz w:val="28"/>
          <w:szCs w:val="28"/>
        </w:rPr>
      </w:pPr>
    </w:p>
    <w:p w:rsidR="00CD6EF9" w:rsidRPr="00CD6EF9" w:rsidRDefault="00CD6EF9" w:rsidP="00CD6EF9">
      <w:pPr>
        <w:pStyle w:val="rvps2"/>
        <w:tabs>
          <w:tab w:val="left" w:pos="567"/>
          <w:tab w:val="left" w:pos="993"/>
        </w:tabs>
        <w:spacing w:before="0" w:beforeAutospacing="0" w:after="0" w:afterAutospacing="0"/>
        <w:jc w:val="both"/>
        <w:rPr>
          <w:sz w:val="28"/>
          <w:szCs w:val="28"/>
        </w:rPr>
      </w:pPr>
      <w:r>
        <w:rPr>
          <w:sz w:val="28"/>
          <w:szCs w:val="28"/>
        </w:rPr>
        <w:t xml:space="preserve">Директор – </w:t>
      </w:r>
      <w:proofErr w:type="spellStart"/>
      <w:r>
        <w:rPr>
          <w:sz w:val="28"/>
          <w:szCs w:val="28"/>
        </w:rPr>
        <w:t>розпорядник</w:t>
      </w:r>
      <w:proofErr w:type="spellEnd"/>
      <w:r>
        <w:rPr>
          <w:sz w:val="28"/>
          <w:szCs w:val="28"/>
        </w:rPr>
        <w:t xml:space="preserve">                                                       К.М. </w:t>
      </w:r>
      <w:proofErr w:type="spellStart"/>
      <w:r>
        <w:rPr>
          <w:sz w:val="28"/>
          <w:szCs w:val="28"/>
        </w:rPr>
        <w:t>Ворушилін</w:t>
      </w:r>
      <w:proofErr w:type="spellEnd"/>
    </w:p>
    <w:sectPr w:rsidR="00CD6EF9" w:rsidRPr="00CD6EF9" w:rsidSect="00947860">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2DE" w:rsidRDefault="000522DE" w:rsidP="00947860">
      <w:pPr>
        <w:spacing w:after="0" w:line="240" w:lineRule="auto"/>
      </w:pPr>
      <w:r>
        <w:separator/>
      </w:r>
    </w:p>
  </w:endnote>
  <w:endnote w:type="continuationSeparator" w:id="0">
    <w:p w:rsidR="000522DE" w:rsidRDefault="000522DE" w:rsidP="00947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2DE" w:rsidRDefault="000522DE" w:rsidP="00947860">
      <w:pPr>
        <w:spacing w:after="0" w:line="240" w:lineRule="auto"/>
      </w:pPr>
      <w:r>
        <w:separator/>
      </w:r>
    </w:p>
  </w:footnote>
  <w:footnote w:type="continuationSeparator" w:id="0">
    <w:p w:rsidR="000522DE" w:rsidRDefault="000522DE" w:rsidP="009478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91813"/>
      <w:docPartObj>
        <w:docPartGallery w:val="Page Numbers (Top of Page)"/>
        <w:docPartUnique/>
      </w:docPartObj>
    </w:sdtPr>
    <w:sdtEndPr>
      <w:rPr>
        <w:rFonts w:ascii="Times New Roman" w:hAnsi="Times New Roman" w:cs="Times New Roman"/>
        <w:sz w:val="24"/>
        <w:szCs w:val="24"/>
      </w:rPr>
    </w:sdtEndPr>
    <w:sdtContent>
      <w:p w:rsidR="000B5A67" w:rsidRPr="008D340B" w:rsidRDefault="00904415" w:rsidP="008D340B">
        <w:pPr>
          <w:pStyle w:val="a5"/>
          <w:jc w:val="center"/>
        </w:pPr>
        <w:r w:rsidRPr="008D340B">
          <w:rPr>
            <w:rFonts w:ascii="Times New Roman" w:hAnsi="Times New Roman" w:cs="Times New Roman"/>
            <w:sz w:val="24"/>
            <w:szCs w:val="24"/>
          </w:rPr>
          <w:fldChar w:fldCharType="begin"/>
        </w:r>
        <w:r w:rsidR="000B5A67" w:rsidRPr="008D340B">
          <w:rPr>
            <w:rFonts w:ascii="Times New Roman" w:hAnsi="Times New Roman" w:cs="Times New Roman"/>
            <w:sz w:val="24"/>
            <w:szCs w:val="24"/>
          </w:rPr>
          <w:instrText xml:space="preserve"> PAGE   \* MERGEFORMAT </w:instrText>
        </w:r>
        <w:r w:rsidRPr="008D340B">
          <w:rPr>
            <w:rFonts w:ascii="Times New Roman" w:hAnsi="Times New Roman" w:cs="Times New Roman"/>
            <w:sz w:val="24"/>
            <w:szCs w:val="24"/>
          </w:rPr>
          <w:fldChar w:fldCharType="separate"/>
        </w:r>
        <w:r w:rsidR="00144D53">
          <w:rPr>
            <w:rFonts w:ascii="Times New Roman" w:hAnsi="Times New Roman" w:cs="Times New Roman"/>
            <w:noProof/>
            <w:sz w:val="24"/>
            <w:szCs w:val="24"/>
          </w:rPr>
          <w:t>2</w:t>
        </w:r>
        <w:r w:rsidRPr="008D340B">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5C1"/>
    <w:multiLevelType w:val="multilevel"/>
    <w:tmpl w:val="DDB05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BEB5CBE"/>
    <w:multiLevelType w:val="hybridMultilevel"/>
    <w:tmpl w:val="A0567A42"/>
    <w:lvl w:ilvl="0" w:tplc="59FA1FA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D2606D"/>
    <w:multiLevelType w:val="hybridMultilevel"/>
    <w:tmpl w:val="48B2562E"/>
    <w:lvl w:ilvl="0" w:tplc="DB029FA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A613A9C"/>
    <w:multiLevelType w:val="hybridMultilevel"/>
    <w:tmpl w:val="DCB6EA5A"/>
    <w:lvl w:ilvl="0" w:tplc="18EC6E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853DB3"/>
    <w:multiLevelType w:val="hybridMultilevel"/>
    <w:tmpl w:val="FB1E5912"/>
    <w:lvl w:ilvl="0" w:tplc="B48E33D6">
      <w:start w:val="2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094B7C"/>
    <w:multiLevelType w:val="hybridMultilevel"/>
    <w:tmpl w:val="3C10A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534605"/>
    <w:multiLevelType w:val="hybridMultilevel"/>
    <w:tmpl w:val="8D7C3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AA564C"/>
    <w:multiLevelType w:val="hybridMultilevel"/>
    <w:tmpl w:val="D74C0036"/>
    <w:lvl w:ilvl="0" w:tplc="5F408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8610BC"/>
    <w:multiLevelType w:val="hybridMultilevel"/>
    <w:tmpl w:val="AD52B908"/>
    <w:lvl w:ilvl="0" w:tplc="F78EAE4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274D9D"/>
    <w:multiLevelType w:val="hybridMultilevel"/>
    <w:tmpl w:val="65D2B5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619302C2"/>
    <w:multiLevelType w:val="hybridMultilevel"/>
    <w:tmpl w:val="E98400CA"/>
    <w:lvl w:ilvl="0" w:tplc="5F408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F30029"/>
    <w:multiLevelType w:val="hybridMultilevel"/>
    <w:tmpl w:val="9ECA4480"/>
    <w:lvl w:ilvl="0" w:tplc="5F408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6D2764"/>
    <w:multiLevelType w:val="hybridMultilevel"/>
    <w:tmpl w:val="DA4E7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C8382C"/>
    <w:multiLevelType w:val="hybridMultilevel"/>
    <w:tmpl w:val="72CEBA96"/>
    <w:lvl w:ilvl="0" w:tplc="5F408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6C7D4F"/>
    <w:multiLevelType w:val="hybridMultilevel"/>
    <w:tmpl w:val="A24E2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3C24F1"/>
    <w:multiLevelType w:val="hybridMultilevel"/>
    <w:tmpl w:val="EEF84FF4"/>
    <w:lvl w:ilvl="0" w:tplc="9EEE8AC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3F4983"/>
    <w:multiLevelType w:val="hybridMultilevel"/>
    <w:tmpl w:val="E466AECC"/>
    <w:lvl w:ilvl="0" w:tplc="F6C69B1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
  </w:num>
  <w:num w:numId="4">
    <w:abstractNumId w:val="1"/>
  </w:num>
  <w:num w:numId="5">
    <w:abstractNumId w:val="16"/>
  </w:num>
  <w:num w:numId="6">
    <w:abstractNumId w:val="9"/>
  </w:num>
  <w:num w:numId="7">
    <w:abstractNumId w:val="2"/>
  </w:num>
  <w:num w:numId="8">
    <w:abstractNumId w:val="5"/>
  </w:num>
  <w:num w:numId="9">
    <w:abstractNumId w:val="6"/>
  </w:num>
  <w:num w:numId="10">
    <w:abstractNumId w:val="12"/>
  </w:num>
  <w:num w:numId="11">
    <w:abstractNumId w:val="14"/>
  </w:num>
  <w:num w:numId="12">
    <w:abstractNumId w:val="3"/>
  </w:num>
  <w:num w:numId="13">
    <w:abstractNumId w:val="8"/>
  </w:num>
  <w:num w:numId="14">
    <w:abstractNumId w:val="7"/>
  </w:num>
  <w:num w:numId="15">
    <w:abstractNumId w:val="13"/>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D8B"/>
    <w:rsid w:val="00002643"/>
    <w:rsid w:val="00005ABE"/>
    <w:rsid w:val="00005CC9"/>
    <w:rsid w:val="000120CA"/>
    <w:rsid w:val="0001629A"/>
    <w:rsid w:val="00017C26"/>
    <w:rsid w:val="00024A56"/>
    <w:rsid w:val="000522DE"/>
    <w:rsid w:val="000540EE"/>
    <w:rsid w:val="00067E0B"/>
    <w:rsid w:val="00081C87"/>
    <w:rsid w:val="00082056"/>
    <w:rsid w:val="000A0BF8"/>
    <w:rsid w:val="000A0CD6"/>
    <w:rsid w:val="000A33F5"/>
    <w:rsid w:val="000B10A8"/>
    <w:rsid w:val="000B12BC"/>
    <w:rsid w:val="000B5A67"/>
    <w:rsid w:val="000C634A"/>
    <w:rsid w:val="000D1F4E"/>
    <w:rsid w:val="000E3556"/>
    <w:rsid w:val="000E752D"/>
    <w:rsid w:val="001061FB"/>
    <w:rsid w:val="00107923"/>
    <w:rsid w:val="0012086B"/>
    <w:rsid w:val="00136CBE"/>
    <w:rsid w:val="00141962"/>
    <w:rsid w:val="00144D53"/>
    <w:rsid w:val="001B2499"/>
    <w:rsid w:val="001B58C3"/>
    <w:rsid w:val="001C0556"/>
    <w:rsid w:val="002030BA"/>
    <w:rsid w:val="00232C18"/>
    <w:rsid w:val="00241A09"/>
    <w:rsid w:val="002611AD"/>
    <w:rsid w:val="00263927"/>
    <w:rsid w:val="00271CD1"/>
    <w:rsid w:val="002801C7"/>
    <w:rsid w:val="00284006"/>
    <w:rsid w:val="002D4A52"/>
    <w:rsid w:val="0030615F"/>
    <w:rsid w:val="0032111E"/>
    <w:rsid w:val="0033263C"/>
    <w:rsid w:val="00342012"/>
    <w:rsid w:val="00377CB3"/>
    <w:rsid w:val="003902F6"/>
    <w:rsid w:val="003F1283"/>
    <w:rsid w:val="00432378"/>
    <w:rsid w:val="0043447D"/>
    <w:rsid w:val="00441FD1"/>
    <w:rsid w:val="00456EF1"/>
    <w:rsid w:val="00463EF8"/>
    <w:rsid w:val="0047190F"/>
    <w:rsid w:val="0047192A"/>
    <w:rsid w:val="00490E3E"/>
    <w:rsid w:val="004A01E8"/>
    <w:rsid w:val="004A78F4"/>
    <w:rsid w:val="004B3602"/>
    <w:rsid w:val="004C5D8B"/>
    <w:rsid w:val="00521B9D"/>
    <w:rsid w:val="00532D06"/>
    <w:rsid w:val="00535D8B"/>
    <w:rsid w:val="00545CD5"/>
    <w:rsid w:val="00561095"/>
    <w:rsid w:val="0057342E"/>
    <w:rsid w:val="00581FC9"/>
    <w:rsid w:val="00585A12"/>
    <w:rsid w:val="005A291C"/>
    <w:rsid w:val="005A7ED0"/>
    <w:rsid w:val="005B0B1A"/>
    <w:rsid w:val="005C0D06"/>
    <w:rsid w:val="005F0F7F"/>
    <w:rsid w:val="00604DC9"/>
    <w:rsid w:val="00676210"/>
    <w:rsid w:val="006C578A"/>
    <w:rsid w:val="006D2610"/>
    <w:rsid w:val="006E6A68"/>
    <w:rsid w:val="006E77EE"/>
    <w:rsid w:val="00737574"/>
    <w:rsid w:val="0077668E"/>
    <w:rsid w:val="007778D2"/>
    <w:rsid w:val="00782BC1"/>
    <w:rsid w:val="007B2C32"/>
    <w:rsid w:val="007E0E6C"/>
    <w:rsid w:val="007E273B"/>
    <w:rsid w:val="007F49EB"/>
    <w:rsid w:val="007F5D0A"/>
    <w:rsid w:val="0084227F"/>
    <w:rsid w:val="00843F1C"/>
    <w:rsid w:val="00877168"/>
    <w:rsid w:val="008B2304"/>
    <w:rsid w:val="008D340B"/>
    <w:rsid w:val="00904415"/>
    <w:rsid w:val="009178F2"/>
    <w:rsid w:val="00922A96"/>
    <w:rsid w:val="0092562A"/>
    <w:rsid w:val="009346B4"/>
    <w:rsid w:val="00947860"/>
    <w:rsid w:val="00983DA3"/>
    <w:rsid w:val="00996D22"/>
    <w:rsid w:val="009B1E5D"/>
    <w:rsid w:val="009B3070"/>
    <w:rsid w:val="009B5575"/>
    <w:rsid w:val="00A13862"/>
    <w:rsid w:val="00A44C52"/>
    <w:rsid w:val="00A57F29"/>
    <w:rsid w:val="00A67B8D"/>
    <w:rsid w:val="00A756BC"/>
    <w:rsid w:val="00A75F79"/>
    <w:rsid w:val="00A761D9"/>
    <w:rsid w:val="00A93D3D"/>
    <w:rsid w:val="00A96340"/>
    <w:rsid w:val="00A9714E"/>
    <w:rsid w:val="00AA6E88"/>
    <w:rsid w:val="00B0303A"/>
    <w:rsid w:val="00B13797"/>
    <w:rsid w:val="00B45E12"/>
    <w:rsid w:val="00B63704"/>
    <w:rsid w:val="00B71180"/>
    <w:rsid w:val="00B83B88"/>
    <w:rsid w:val="00B9070F"/>
    <w:rsid w:val="00BB29E1"/>
    <w:rsid w:val="00BC5AA0"/>
    <w:rsid w:val="00C36F01"/>
    <w:rsid w:val="00C53DE4"/>
    <w:rsid w:val="00C61C80"/>
    <w:rsid w:val="00C74ED2"/>
    <w:rsid w:val="00C8156C"/>
    <w:rsid w:val="00C82B2B"/>
    <w:rsid w:val="00C93B80"/>
    <w:rsid w:val="00CD11A3"/>
    <w:rsid w:val="00CD6EF9"/>
    <w:rsid w:val="00CD7B26"/>
    <w:rsid w:val="00CE11F1"/>
    <w:rsid w:val="00D04C84"/>
    <w:rsid w:val="00D157F8"/>
    <w:rsid w:val="00D23671"/>
    <w:rsid w:val="00D32133"/>
    <w:rsid w:val="00D92006"/>
    <w:rsid w:val="00DA0C3F"/>
    <w:rsid w:val="00DA6CC1"/>
    <w:rsid w:val="00DC5129"/>
    <w:rsid w:val="00DD6C75"/>
    <w:rsid w:val="00DE6F01"/>
    <w:rsid w:val="00DE751D"/>
    <w:rsid w:val="00E470EE"/>
    <w:rsid w:val="00E55BA4"/>
    <w:rsid w:val="00EB0067"/>
    <w:rsid w:val="00EC2128"/>
    <w:rsid w:val="00EE1CC9"/>
    <w:rsid w:val="00EE2544"/>
    <w:rsid w:val="00F13730"/>
    <w:rsid w:val="00F218DA"/>
    <w:rsid w:val="00F34CB3"/>
    <w:rsid w:val="00F548C6"/>
    <w:rsid w:val="00F86668"/>
    <w:rsid w:val="00F929A4"/>
    <w:rsid w:val="00FC5D78"/>
    <w:rsid w:val="00FF665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138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5D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C5D8B"/>
    <w:pPr>
      <w:ind w:left="720"/>
      <w:contextualSpacing/>
    </w:pPr>
  </w:style>
  <w:style w:type="character" w:customStyle="1" w:styleId="hps">
    <w:name w:val="hps"/>
    <w:basedOn w:val="a0"/>
    <w:rsid w:val="00EC2128"/>
  </w:style>
  <w:style w:type="paragraph" w:styleId="a5">
    <w:name w:val="header"/>
    <w:basedOn w:val="a"/>
    <w:link w:val="a6"/>
    <w:uiPriority w:val="99"/>
    <w:unhideWhenUsed/>
    <w:rsid w:val="0094786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47860"/>
  </w:style>
  <w:style w:type="paragraph" w:styleId="a7">
    <w:name w:val="footer"/>
    <w:basedOn w:val="a"/>
    <w:link w:val="a8"/>
    <w:uiPriority w:val="99"/>
    <w:semiHidden/>
    <w:unhideWhenUsed/>
    <w:rsid w:val="0094786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47860"/>
  </w:style>
  <w:style w:type="character" w:styleId="a9">
    <w:name w:val="annotation reference"/>
    <w:basedOn w:val="a0"/>
    <w:uiPriority w:val="99"/>
    <w:semiHidden/>
    <w:unhideWhenUsed/>
    <w:rsid w:val="00EE1CC9"/>
    <w:rPr>
      <w:sz w:val="16"/>
      <w:szCs w:val="16"/>
    </w:rPr>
  </w:style>
  <w:style w:type="paragraph" w:styleId="aa">
    <w:name w:val="annotation text"/>
    <w:basedOn w:val="a"/>
    <w:link w:val="ab"/>
    <w:uiPriority w:val="99"/>
    <w:semiHidden/>
    <w:unhideWhenUsed/>
    <w:rsid w:val="00EE1CC9"/>
    <w:pPr>
      <w:spacing w:line="240" w:lineRule="auto"/>
    </w:pPr>
    <w:rPr>
      <w:sz w:val="20"/>
      <w:szCs w:val="20"/>
    </w:rPr>
  </w:style>
  <w:style w:type="character" w:customStyle="1" w:styleId="ab">
    <w:name w:val="Текст примечания Знак"/>
    <w:basedOn w:val="a0"/>
    <w:link w:val="aa"/>
    <w:uiPriority w:val="99"/>
    <w:semiHidden/>
    <w:rsid w:val="00EE1CC9"/>
    <w:rPr>
      <w:sz w:val="20"/>
      <w:szCs w:val="20"/>
    </w:rPr>
  </w:style>
  <w:style w:type="paragraph" w:styleId="ac">
    <w:name w:val="annotation subject"/>
    <w:basedOn w:val="aa"/>
    <w:next w:val="aa"/>
    <w:link w:val="ad"/>
    <w:uiPriority w:val="99"/>
    <w:semiHidden/>
    <w:unhideWhenUsed/>
    <w:rsid w:val="00EE1CC9"/>
    <w:rPr>
      <w:b/>
      <w:bCs/>
    </w:rPr>
  </w:style>
  <w:style w:type="character" w:customStyle="1" w:styleId="ad">
    <w:name w:val="Тема примечания Знак"/>
    <w:basedOn w:val="ab"/>
    <w:link w:val="ac"/>
    <w:uiPriority w:val="99"/>
    <w:semiHidden/>
    <w:rsid w:val="00EE1CC9"/>
    <w:rPr>
      <w:b/>
      <w:bCs/>
      <w:sz w:val="20"/>
      <w:szCs w:val="20"/>
    </w:rPr>
  </w:style>
  <w:style w:type="paragraph" w:styleId="ae">
    <w:name w:val="Balloon Text"/>
    <w:basedOn w:val="a"/>
    <w:link w:val="af"/>
    <w:uiPriority w:val="99"/>
    <w:semiHidden/>
    <w:unhideWhenUsed/>
    <w:rsid w:val="00EE1C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E1CC9"/>
    <w:rPr>
      <w:rFonts w:ascii="Tahoma" w:hAnsi="Tahoma" w:cs="Tahoma"/>
      <w:sz w:val="16"/>
      <w:szCs w:val="16"/>
    </w:rPr>
  </w:style>
  <w:style w:type="character" w:customStyle="1" w:styleId="rvts0">
    <w:name w:val="rvts0"/>
    <w:basedOn w:val="a0"/>
    <w:rsid w:val="00F929A4"/>
  </w:style>
  <w:style w:type="paragraph" w:customStyle="1" w:styleId="rvps2">
    <w:name w:val="rvps2"/>
    <w:basedOn w:val="a"/>
    <w:rsid w:val="00024A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1">
    <w:name w:val="rvts11"/>
    <w:basedOn w:val="a0"/>
    <w:rsid w:val="004A78F4"/>
  </w:style>
  <w:style w:type="character" w:styleId="af0">
    <w:name w:val="Hyperlink"/>
    <w:basedOn w:val="a0"/>
    <w:uiPriority w:val="99"/>
    <w:semiHidden/>
    <w:unhideWhenUsed/>
    <w:rsid w:val="004A78F4"/>
    <w:rPr>
      <w:color w:val="0000FF"/>
      <w:u w:val="single"/>
    </w:rPr>
  </w:style>
  <w:style w:type="character" w:customStyle="1" w:styleId="rvts46">
    <w:name w:val="rvts46"/>
    <w:basedOn w:val="a0"/>
    <w:rsid w:val="004A78F4"/>
  </w:style>
  <w:style w:type="character" w:customStyle="1" w:styleId="30">
    <w:name w:val="Заголовок 3 Знак"/>
    <w:basedOn w:val="a0"/>
    <w:link w:val="3"/>
    <w:uiPriority w:val="9"/>
    <w:rsid w:val="00A13862"/>
    <w:rPr>
      <w:rFonts w:ascii="Times New Roman" w:eastAsia="Times New Roman" w:hAnsi="Times New Roman" w:cs="Times New Roman"/>
      <w:b/>
      <w:bCs/>
      <w:sz w:val="27"/>
      <w:szCs w:val="27"/>
    </w:rPr>
  </w:style>
  <w:style w:type="paragraph" w:customStyle="1" w:styleId="rvps7">
    <w:name w:val="rvps7"/>
    <w:basedOn w:val="a"/>
    <w:rsid w:val="0010792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138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5D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C5D8B"/>
    <w:pPr>
      <w:ind w:left="720"/>
      <w:contextualSpacing/>
    </w:pPr>
  </w:style>
  <w:style w:type="character" w:customStyle="1" w:styleId="hps">
    <w:name w:val="hps"/>
    <w:basedOn w:val="a0"/>
    <w:rsid w:val="00EC2128"/>
  </w:style>
  <w:style w:type="paragraph" w:styleId="a5">
    <w:name w:val="header"/>
    <w:basedOn w:val="a"/>
    <w:link w:val="a6"/>
    <w:uiPriority w:val="99"/>
    <w:unhideWhenUsed/>
    <w:rsid w:val="0094786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47860"/>
  </w:style>
  <w:style w:type="paragraph" w:styleId="a7">
    <w:name w:val="footer"/>
    <w:basedOn w:val="a"/>
    <w:link w:val="a8"/>
    <w:uiPriority w:val="99"/>
    <w:semiHidden/>
    <w:unhideWhenUsed/>
    <w:rsid w:val="0094786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47860"/>
  </w:style>
  <w:style w:type="character" w:styleId="a9">
    <w:name w:val="annotation reference"/>
    <w:basedOn w:val="a0"/>
    <w:uiPriority w:val="99"/>
    <w:semiHidden/>
    <w:unhideWhenUsed/>
    <w:rsid w:val="00EE1CC9"/>
    <w:rPr>
      <w:sz w:val="16"/>
      <w:szCs w:val="16"/>
    </w:rPr>
  </w:style>
  <w:style w:type="paragraph" w:styleId="aa">
    <w:name w:val="annotation text"/>
    <w:basedOn w:val="a"/>
    <w:link w:val="ab"/>
    <w:uiPriority w:val="99"/>
    <w:semiHidden/>
    <w:unhideWhenUsed/>
    <w:rsid w:val="00EE1CC9"/>
    <w:pPr>
      <w:spacing w:line="240" w:lineRule="auto"/>
    </w:pPr>
    <w:rPr>
      <w:sz w:val="20"/>
      <w:szCs w:val="20"/>
    </w:rPr>
  </w:style>
  <w:style w:type="character" w:customStyle="1" w:styleId="ab">
    <w:name w:val="Текст примечания Знак"/>
    <w:basedOn w:val="a0"/>
    <w:link w:val="aa"/>
    <w:uiPriority w:val="99"/>
    <w:semiHidden/>
    <w:rsid w:val="00EE1CC9"/>
    <w:rPr>
      <w:sz w:val="20"/>
      <w:szCs w:val="20"/>
    </w:rPr>
  </w:style>
  <w:style w:type="paragraph" w:styleId="ac">
    <w:name w:val="annotation subject"/>
    <w:basedOn w:val="aa"/>
    <w:next w:val="aa"/>
    <w:link w:val="ad"/>
    <w:uiPriority w:val="99"/>
    <w:semiHidden/>
    <w:unhideWhenUsed/>
    <w:rsid w:val="00EE1CC9"/>
    <w:rPr>
      <w:b/>
      <w:bCs/>
    </w:rPr>
  </w:style>
  <w:style w:type="character" w:customStyle="1" w:styleId="ad">
    <w:name w:val="Тема примечания Знак"/>
    <w:basedOn w:val="ab"/>
    <w:link w:val="ac"/>
    <w:uiPriority w:val="99"/>
    <w:semiHidden/>
    <w:rsid w:val="00EE1CC9"/>
    <w:rPr>
      <w:b/>
      <w:bCs/>
      <w:sz w:val="20"/>
      <w:szCs w:val="20"/>
    </w:rPr>
  </w:style>
  <w:style w:type="paragraph" w:styleId="ae">
    <w:name w:val="Balloon Text"/>
    <w:basedOn w:val="a"/>
    <w:link w:val="af"/>
    <w:uiPriority w:val="99"/>
    <w:semiHidden/>
    <w:unhideWhenUsed/>
    <w:rsid w:val="00EE1C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E1CC9"/>
    <w:rPr>
      <w:rFonts w:ascii="Tahoma" w:hAnsi="Tahoma" w:cs="Tahoma"/>
      <w:sz w:val="16"/>
      <w:szCs w:val="16"/>
    </w:rPr>
  </w:style>
  <w:style w:type="character" w:customStyle="1" w:styleId="rvts0">
    <w:name w:val="rvts0"/>
    <w:basedOn w:val="a0"/>
    <w:rsid w:val="00F929A4"/>
  </w:style>
  <w:style w:type="paragraph" w:customStyle="1" w:styleId="rvps2">
    <w:name w:val="rvps2"/>
    <w:basedOn w:val="a"/>
    <w:rsid w:val="00024A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1">
    <w:name w:val="rvts11"/>
    <w:basedOn w:val="a0"/>
    <w:rsid w:val="004A78F4"/>
  </w:style>
  <w:style w:type="character" w:styleId="af0">
    <w:name w:val="Hyperlink"/>
    <w:basedOn w:val="a0"/>
    <w:uiPriority w:val="99"/>
    <w:semiHidden/>
    <w:unhideWhenUsed/>
    <w:rsid w:val="004A78F4"/>
    <w:rPr>
      <w:color w:val="0000FF"/>
      <w:u w:val="single"/>
    </w:rPr>
  </w:style>
  <w:style w:type="character" w:customStyle="1" w:styleId="rvts46">
    <w:name w:val="rvts46"/>
    <w:basedOn w:val="a0"/>
    <w:rsid w:val="004A78F4"/>
  </w:style>
  <w:style w:type="character" w:customStyle="1" w:styleId="30">
    <w:name w:val="Заголовок 3 Знак"/>
    <w:basedOn w:val="a0"/>
    <w:link w:val="3"/>
    <w:uiPriority w:val="9"/>
    <w:rsid w:val="00A13862"/>
    <w:rPr>
      <w:rFonts w:ascii="Times New Roman" w:eastAsia="Times New Roman" w:hAnsi="Times New Roman" w:cs="Times New Roman"/>
      <w:b/>
      <w:bCs/>
      <w:sz w:val="27"/>
      <w:szCs w:val="27"/>
    </w:rPr>
  </w:style>
  <w:style w:type="paragraph" w:customStyle="1" w:styleId="rvps7">
    <w:name w:val="rvps7"/>
    <w:basedOn w:val="a"/>
    <w:rsid w:val="001079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17631">
      <w:bodyDiv w:val="1"/>
      <w:marLeft w:val="0"/>
      <w:marRight w:val="0"/>
      <w:marTop w:val="0"/>
      <w:marBottom w:val="0"/>
      <w:divBdr>
        <w:top w:val="none" w:sz="0" w:space="0" w:color="auto"/>
        <w:left w:val="none" w:sz="0" w:space="0" w:color="auto"/>
        <w:bottom w:val="none" w:sz="0" w:space="0" w:color="auto"/>
        <w:right w:val="none" w:sz="0" w:space="0" w:color="auto"/>
      </w:divBdr>
    </w:div>
    <w:div w:id="1759211747">
      <w:bodyDiv w:val="1"/>
      <w:marLeft w:val="0"/>
      <w:marRight w:val="0"/>
      <w:marTop w:val="0"/>
      <w:marBottom w:val="0"/>
      <w:divBdr>
        <w:top w:val="none" w:sz="0" w:space="0" w:color="auto"/>
        <w:left w:val="none" w:sz="0" w:space="0" w:color="auto"/>
        <w:bottom w:val="none" w:sz="0" w:space="0" w:color="auto"/>
        <w:right w:val="none" w:sz="0" w:space="0" w:color="auto"/>
      </w:divBdr>
    </w:div>
    <w:div w:id="1882128990">
      <w:bodyDiv w:val="1"/>
      <w:marLeft w:val="0"/>
      <w:marRight w:val="0"/>
      <w:marTop w:val="0"/>
      <w:marBottom w:val="0"/>
      <w:divBdr>
        <w:top w:val="none" w:sz="0" w:space="0" w:color="auto"/>
        <w:left w:val="none" w:sz="0" w:space="0" w:color="auto"/>
        <w:bottom w:val="none" w:sz="0" w:space="0" w:color="auto"/>
        <w:right w:val="none" w:sz="0" w:space="0" w:color="auto"/>
      </w:divBdr>
    </w:div>
    <w:div w:id="204173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1722</Words>
  <Characters>9820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Plotnichenko</dc:creator>
  <cp:lastModifiedBy>Соколова Марія Сергіївна</cp:lastModifiedBy>
  <cp:revision>2</cp:revision>
  <cp:lastPrinted>2015-08-19T07:51:00Z</cp:lastPrinted>
  <dcterms:created xsi:type="dcterms:W3CDTF">2015-09-25T12:51:00Z</dcterms:created>
  <dcterms:modified xsi:type="dcterms:W3CDTF">2015-09-25T12:51:00Z</dcterms:modified>
</cp:coreProperties>
</file>