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187E8D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A17D26" w:rsidRPr="00900472" w:rsidRDefault="00111470" w:rsidP="00A17D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B417F" w:rsidRPr="00900472">
        <w:rPr>
          <w:rFonts w:ascii="Times New Roman" w:hAnsi="Times New Roman"/>
          <w:b/>
          <w:sz w:val="28"/>
          <w:szCs w:val="28"/>
        </w:rPr>
        <w:t>АТ «</w:t>
      </w:r>
      <w:r w:rsidR="00471A25">
        <w:rPr>
          <w:rFonts w:ascii="Times New Roman" w:hAnsi="Times New Roman"/>
          <w:b/>
          <w:sz w:val="28"/>
          <w:szCs w:val="28"/>
        </w:rPr>
        <w:t>БАНК «КИЇВСЬКА РУСЬ</w:t>
      </w:r>
      <w:r w:rsidR="00DB417F" w:rsidRPr="00900472">
        <w:rPr>
          <w:rFonts w:ascii="Times New Roman" w:hAnsi="Times New Roman"/>
          <w:b/>
          <w:sz w:val="28"/>
          <w:szCs w:val="28"/>
        </w:rPr>
        <w:t>»</w:t>
      </w:r>
      <w:r w:rsidR="00A17D26" w:rsidRPr="00900472">
        <w:rPr>
          <w:rFonts w:ascii="Times New Roman" w:hAnsi="Times New Roman"/>
          <w:b/>
          <w:sz w:val="28"/>
        </w:rPr>
        <w:t>,</w:t>
      </w:r>
    </w:p>
    <w:p w:rsidR="00A17D26" w:rsidRPr="00A17D26" w:rsidRDefault="00A17D26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="00111470">
        <w:rPr>
          <w:rFonts w:ascii="Times New Roman" w:eastAsia="Times New Roman" w:hAnsi="Times New Roman"/>
          <w:kern w:val="32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471A25">
        <w:rPr>
          <w:rFonts w:ascii="Times New Roman" w:hAnsi="Times New Roman"/>
          <w:sz w:val="28"/>
          <w:szCs w:val="28"/>
        </w:rPr>
        <w:t>БАНК «КИЇВСЬКА РУСЬ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471A25">
        <w:rPr>
          <w:rFonts w:ascii="Times New Roman" w:hAnsi="Times New Roman"/>
          <w:sz w:val="28"/>
          <w:szCs w:val="28"/>
        </w:rPr>
        <w:t>24 </w:t>
      </w:r>
      <w:r>
        <w:rPr>
          <w:rFonts w:ascii="Times New Roman" w:hAnsi="Times New Roman"/>
          <w:sz w:val="28"/>
          <w:szCs w:val="28"/>
        </w:rPr>
        <w:t>000</w:t>
      </w:r>
      <w:r w:rsidR="00471A25">
        <w:rPr>
          <w:rFonts w:ascii="Times New Roman" w:hAnsi="Times New Roman"/>
          <w:sz w:val="28"/>
          <w:szCs w:val="28"/>
        </w:rPr>
        <w:t> 000 </w:t>
      </w:r>
      <w:r>
        <w:rPr>
          <w:rFonts w:ascii="Times New Roman" w:hAnsi="Times New Roman"/>
          <w:sz w:val="28"/>
          <w:szCs w:val="28"/>
        </w:rPr>
        <w:t>грн. (</w:t>
      </w:r>
      <w:r w:rsidR="00471A25">
        <w:rPr>
          <w:rFonts w:ascii="Times New Roman" w:hAnsi="Times New Roman"/>
          <w:sz w:val="28"/>
          <w:szCs w:val="28"/>
        </w:rPr>
        <w:t>двадцять чотири мільйони</w:t>
      </w:r>
      <w:r>
        <w:rPr>
          <w:rFonts w:ascii="Times New Roman" w:hAnsi="Times New Roman"/>
          <w:sz w:val="28"/>
          <w:szCs w:val="28"/>
        </w:rPr>
        <w:t>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111470">
        <w:rPr>
          <w:rFonts w:ascii="Times New Roman" w:hAnsi="Times New Roman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471A25">
        <w:rPr>
          <w:rFonts w:ascii="Times New Roman" w:hAnsi="Times New Roman"/>
          <w:sz w:val="28"/>
          <w:szCs w:val="28"/>
        </w:rPr>
        <w:t>БАНК «КИЇВСЬКА РУСЬ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C92CC9" w:rsidRPr="004F1989" w:rsidRDefault="00A17D26" w:rsidP="004F1989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sectPr w:rsidR="00C92CC9" w:rsidRPr="004F1989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86" w:rsidRDefault="00616C86" w:rsidP="00A17D26">
      <w:pPr>
        <w:spacing w:after="0" w:line="240" w:lineRule="auto"/>
      </w:pPr>
      <w:r>
        <w:separator/>
      </w:r>
    </w:p>
  </w:endnote>
  <w:endnote w:type="continuationSeparator" w:id="1">
    <w:p w:rsidR="00616C86" w:rsidRDefault="00616C86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D41BB8" w:rsidRDefault="00FE4D6E">
        <w:pPr>
          <w:pStyle w:val="a5"/>
          <w:jc w:val="right"/>
        </w:pPr>
        <w:r w:rsidRPr="00FE4D6E">
          <w:fldChar w:fldCharType="begin"/>
        </w:r>
        <w:r w:rsidR="00D41BB8">
          <w:instrText>PAGE   \* MERGEFORMAT</w:instrText>
        </w:r>
        <w:r w:rsidRPr="00FE4D6E">
          <w:fldChar w:fldCharType="separate"/>
        </w:r>
        <w:r w:rsidR="004F1989" w:rsidRPr="004F1989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D41BB8" w:rsidRDefault="00D41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86" w:rsidRDefault="00616C86" w:rsidP="00A17D26">
      <w:pPr>
        <w:spacing w:after="0" w:line="240" w:lineRule="auto"/>
      </w:pPr>
      <w:r>
        <w:separator/>
      </w:r>
    </w:p>
  </w:footnote>
  <w:footnote w:type="continuationSeparator" w:id="1">
    <w:p w:rsidR="00616C86" w:rsidRDefault="00616C86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403A2"/>
    <w:rsid w:val="00060383"/>
    <w:rsid w:val="000853BE"/>
    <w:rsid w:val="00111470"/>
    <w:rsid w:val="00123FF9"/>
    <w:rsid w:val="001367DF"/>
    <w:rsid w:val="00186042"/>
    <w:rsid w:val="001D5353"/>
    <w:rsid w:val="001E37BD"/>
    <w:rsid w:val="00235045"/>
    <w:rsid w:val="002555E3"/>
    <w:rsid w:val="00271756"/>
    <w:rsid w:val="00294AD5"/>
    <w:rsid w:val="002B7CE4"/>
    <w:rsid w:val="002F0C15"/>
    <w:rsid w:val="00314D6B"/>
    <w:rsid w:val="00315D55"/>
    <w:rsid w:val="00372D53"/>
    <w:rsid w:val="003E03AA"/>
    <w:rsid w:val="00416F81"/>
    <w:rsid w:val="004312E7"/>
    <w:rsid w:val="00442224"/>
    <w:rsid w:val="00454603"/>
    <w:rsid w:val="00471A25"/>
    <w:rsid w:val="00484100"/>
    <w:rsid w:val="004A00EA"/>
    <w:rsid w:val="004B5FAF"/>
    <w:rsid w:val="004F1989"/>
    <w:rsid w:val="00563CA2"/>
    <w:rsid w:val="00584BA3"/>
    <w:rsid w:val="005A6513"/>
    <w:rsid w:val="005F0E59"/>
    <w:rsid w:val="00602F2D"/>
    <w:rsid w:val="00616C86"/>
    <w:rsid w:val="0064076D"/>
    <w:rsid w:val="006A67D5"/>
    <w:rsid w:val="00712022"/>
    <w:rsid w:val="00743119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5442"/>
    <w:rsid w:val="00C63278"/>
    <w:rsid w:val="00C70F05"/>
    <w:rsid w:val="00C92CC9"/>
    <w:rsid w:val="00C967E3"/>
    <w:rsid w:val="00CE63B6"/>
    <w:rsid w:val="00D41BB8"/>
    <w:rsid w:val="00D45859"/>
    <w:rsid w:val="00D56DC1"/>
    <w:rsid w:val="00DB417F"/>
    <w:rsid w:val="00DD5765"/>
    <w:rsid w:val="00DD7107"/>
    <w:rsid w:val="00DF2A06"/>
    <w:rsid w:val="00E4056D"/>
    <w:rsid w:val="00E66492"/>
    <w:rsid w:val="00E80380"/>
    <w:rsid w:val="00EA18AF"/>
    <w:rsid w:val="00F05E37"/>
    <w:rsid w:val="00F83054"/>
    <w:rsid w:val="00FD5409"/>
    <w:rsid w:val="00FE4D6E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11D3-D346-4451-A417-0026233D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37</cp:revision>
  <cp:lastPrinted>2015-03-13T07:51:00Z</cp:lastPrinted>
  <dcterms:created xsi:type="dcterms:W3CDTF">2015-01-28T14:22:00Z</dcterms:created>
  <dcterms:modified xsi:type="dcterms:W3CDTF">2015-03-27T15:36:00Z</dcterms:modified>
</cp:coreProperties>
</file>