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187E8D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приймаючого банку </w:t>
      </w:r>
    </w:p>
    <w:p w:rsidR="00A17D26" w:rsidRPr="00090EBD" w:rsidRDefault="00A17D26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для способів виведення неплатоспроможного банку </w:t>
      </w:r>
    </w:p>
    <w:p w:rsidR="00A17D26" w:rsidRPr="00DD10D5" w:rsidRDefault="00DD10D5" w:rsidP="00A17D26">
      <w:pPr>
        <w:spacing w:after="0"/>
        <w:jc w:val="center"/>
        <w:rPr>
          <w:rFonts w:ascii="Times New Roman" w:hAnsi="Times New Roman"/>
          <w:b/>
          <w:sz w:val="28"/>
        </w:rPr>
      </w:pPr>
      <w:r w:rsidRPr="00DD10D5">
        <w:rPr>
          <w:rFonts w:ascii="Times New Roman" w:hAnsi="Times New Roman"/>
          <w:b/>
          <w:sz w:val="28"/>
          <w:szCs w:val="28"/>
        </w:rPr>
        <w:t>ПАТ АКБ «КАПІТАЛ»</w:t>
      </w:r>
      <w:r w:rsidR="00A17D26" w:rsidRPr="00DD10D5">
        <w:rPr>
          <w:rFonts w:ascii="Times New Roman" w:hAnsi="Times New Roman"/>
          <w:b/>
          <w:sz w:val="28"/>
        </w:rPr>
        <w:t>,</w:t>
      </w:r>
    </w:p>
    <w:p w:rsidR="00A17D26" w:rsidRPr="00A17D26" w:rsidRDefault="00A17D26" w:rsidP="00A17D26">
      <w:pPr>
        <w:jc w:val="center"/>
        <w:rPr>
          <w:rFonts w:ascii="Times New Roman" w:hAnsi="Times New Roman"/>
          <w:b/>
          <w:sz w:val="28"/>
          <w:lang w:val="ru-RU"/>
        </w:rPr>
      </w:pPr>
      <w:r w:rsidRPr="00090EBD">
        <w:rPr>
          <w:rFonts w:ascii="Times New Roman" w:hAnsi="Times New Roman"/>
          <w:b/>
          <w:sz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1. Ці умови конкурсу будуть невід’ємною частиною плану врегулювання </w:t>
      </w:r>
      <w:r w:rsidR="00DD10D5">
        <w:rPr>
          <w:rFonts w:ascii="Times New Roman" w:hAnsi="Times New Roman"/>
          <w:sz w:val="28"/>
          <w:szCs w:val="28"/>
        </w:rPr>
        <w:t>ПАТ АКБ «КАПІТАЛ»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  <w:bookmarkStart w:id="0" w:name="_GoBack"/>
      <w:bookmarkEnd w:id="0"/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DD10D5">
        <w:rPr>
          <w:rFonts w:ascii="Times New Roman" w:hAnsi="Times New Roman"/>
          <w:sz w:val="28"/>
          <w:szCs w:val="28"/>
        </w:rPr>
        <w:t>3</w:t>
      </w:r>
      <w:r w:rsidR="00DD10D5" w:rsidRPr="003432AC">
        <w:rPr>
          <w:rFonts w:ascii="Times New Roman" w:hAnsi="Times New Roman"/>
          <w:sz w:val="28"/>
          <w:szCs w:val="28"/>
        </w:rPr>
        <w:t> </w:t>
      </w:r>
      <w:r w:rsidR="00DD10D5">
        <w:rPr>
          <w:rFonts w:ascii="Times New Roman" w:hAnsi="Times New Roman"/>
          <w:sz w:val="28"/>
          <w:szCs w:val="28"/>
        </w:rPr>
        <w:t>751</w:t>
      </w:r>
      <w:r w:rsidR="00DD10D5" w:rsidRPr="003432AC">
        <w:rPr>
          <w:rFonts w:ascii="Times New Roman" w:hAnsi="Times New Roman"/>
          <w:sz w:val="28"/>
          <w:szCs w:val="28"/>
        </w:rPr>
        <w:t> </w:t>
      </w:r>
      <w:r w:rsidR="00EC3456" w:rsidRPr="003432AC">
        <w:rPr>
          <w:rFonts w:ascii="Times New Roman" w:hAnsi="Times New Roman"/>
          <w:sz w:val="28"/>
          <w:szCs w:val="28"/>
        </w:rPr>
        <w:t>000</w:t>
      </w:r>
      <w:r w:rsidRPr="003432AC">
        <w:rPr>
          <w:rFonts w:ascii="Times New Roman" w:hAnsi="Times New Roman"/>
          <w:sz w:val="28"/>
          <w:szCs w:val="28"/>
        </w:rPr>
        <w:t xml:space="preserve"> грн. (</w:t>
      </w:r>
      <w:r w:rsidR="00DD10D5">
        <w:rPr>
          <w:rFonts w:ascii="Times New Roman" w:hAnsi="Times New Roman"/>
          <w:sz w:val="28"/>
          <w:szCs w:val="28"/>
        </w:rPr>
        <w:t>три мільйони сімсот п</w:t>
      </w:r>
      <w:r w:rsidR="00DD10D5" w:rsidRPr="00900D6A">
        <w:rPr>
          <w:rFonts w:ascii="Times New Roman" w:hAnsi="Times New Roman"/>
          <w:sz w:val="28"/>
          <w:szCs w:val="28"/>
          <w:lang w:val="ru-RU"/>
        </w:rPr>
        <w:t>’</w:t>
      </w:r>
      <w:r w:rsidR="00DD10D5">
        <w:rPr>
          <w:rFonts w:ascii="Times New Roman" w:hAnsi="Times New Roman"/>
          <w:sz w:val="28"/>
          <w:szCs w:val="28"/>
        </w:rPr>
        <w:t>ятдесят одна</w:t>
      </w:r>
      <w:r w:rsidR="000D65BE" w:rsidRPr="003432AC">
        <w:rPr>
          <w:rFonts w:ascii="Times New Roman" w:hAnsi="Times New Roman"/>
          <w:sz w:val="28"/>
          <w:szCs w:val="28"/>
        </w:rPr>
        <w:t xml:space="preserve"> тисяч</w:t>
      </w:r>
      <w:r w:rsidR="00DD10D5">
        <w:rPr>
          <w:rFonts w:ascii="Times New Roman" w:hAnsi="Times New Roman"/>
          <w:sz w:val="28"/>
          <w:szCs w:val="28"/>
        </w:rPr>
        <w:t>а</w:t>
      </w:r>
      <w:r w:rsidRPr="003432AC">
        <w:rPr>
          <w:rFonts w:ascii="Times New Roman" w:hAnsi="Times New Roman"/>
          <w:sz w:val="28"/>
          <w:szCs w:val="28"/>
        </w:rPr>
        <w:t>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DD10D5">
        <w:rPr>
          <w:rFonts w:ascii="Times New Roman" w:hAnsi="Times New Roman"/>
          <w:sz w:val="28"/>
          <w:szCs w:val="28"/>
        </w:rPr>
        <w:t xml:space="preserve">ПАТ АКБ </w:t>
      </w:r>
      <w:r w:rsidR="00DD10D5">
        <w:rPr>
          <w:rFonts w:ascii="Times New Roman" w:hAnsi="Times New Roman"/>
          <w:sz w:val="28"/>
          <w:szCs w:val="28"/>
          <w:lang w:val="ru-RU"/>
        </w:rPr>
        <w:t>«</w:t>
      </w:r>
      <w:r w:rsidR="00DD10D5">
        <w:rPr>
          <w:rFonts w:ascii="Times New Roman" w:hAnsi="Times New Roman"/>
          <w:sz w:val="28"/>
          <w:szCs w:val="28"/>
        </w:rPr>
        <w:t>КАПІТАЛ</w:t>
      </w:r>
      <w:r w:rsidR="00DD10D5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C92CC9" w:rsidRPr="00696B3F" w:rsidRDefault="00C92CC9">
      <w:pPr>
        <w:rPr>
          <w:lang w:val="en-US"/>
        </w:rPr>
      </w:pPr>
    </w:p>
    <w:sectPr w:rsidR="00C92CC9" w:rsidRPr="00696B3F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7A4" w:rsidRDefault="00E267A4" w:rsidP="00A17D26">
      <w:pPr>
        <w:spacing w:after="0" w:line="240" w:lineRule="auto"/>
      </w:pPr>
      <w:r>
        <w:separator/>
      </w:r>
    </w:p>
  </w:endnote>
  <w:endnote w:type="continuationSeparator" w:id="1">
    <w:p w:rsidR="00E267A4" w:rsidRDefault="00E267A4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CA409F">
        <w:pPr>
          <w:pStyle w:val="a5"/>
          <w:jc w:val="right"/>
        </w:pPr>
        <w:r w:rsidRPr="00CA409F">
          <w:fldChar w:fldCharType="begin"/>
        </w:r>
        <w:r w:rsidR="0075151C">
          <w:instrText>PAGE   \* MERGEFORMAT</w:instrText>
        </w:r>
        <w:r w:rsidRPr="00CA409F">
          <w:fldChar w:fldCharType="separate"/>
        </w:r>
        <w:r w:rsidR="00696B3F" w:rsidRPr="00696B3F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7A4" w:rsidRDefault="00E267A4" w:rsidP="00A17D26">
      <w:pPr>
        <w:spacing w:after="0" w:line="240" w:lineRule="auto"/>
      </w:pPr>
      <w:r>
        <w:separator/>
      </w:r>
    </w:p>
  </w:footnote>
  <w:footnote w:type="continuationSeparator" w:id="1">
    <w:p w:rsidR="00E267A4" w:rsidRDefault="00E267A4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60383"/>
    <w:rsid w:val="000853BE"/>
    <w:rsid w:val="000D65BE"/>
    <w:rsid w:val="00111470"/>
    <w:rsid w:val="00123FF9"/>
    <w:rsid w:val="001367DF"/>
    <w:rsid w:val="00186042"/>
    <w:rsid w:val="001D5353"/>
    <w:rsid w:val="001E37BD"/>
    <w:rsid w:val="00235045"/>
    <w:rsid w:val="002555E3"/>
    <w:rsid w:val="00271756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84BA3"/>
    <w:rsid w:val="005A585E"/>
    <w:rsid w:val="005A6513"/>
    <w:rsid w:val="005F0E59"/>
    <w:rsid w:val="00602F2D"/>
    <w:rsid w:val="0064076D"/>
    <w:rsid w:val="00696B3F"/>
    <w:rsid w:val="006A67D5"/>
    <w:rsid w:val="006B7E57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00D6A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A409F"/>
    <w:rsid w:val="00CE63B6"/>
    <w:rsid w:val="00D41BB8"/>
    <w:rsid w:val="00D45859"/>
    <w:rsid w:val="00D56DC1"/>
    <w:rsid w:val="00DB417F"/>
    <w:rsid w:val="00DD10D5"/>
    <w:rsid w:val="00DD5765"/>
    <w:rsid w:val="00DD7107"/>
    <w:rsid w:val="00DF2A06"/>
    <w:rsid w:val="00E267A4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6398-1EE1-40E8-AFAE-B47653A8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41</cp:revision>
  <cp:lastPrinted>2015-04-14T12:03:00Z</cp:lastPrinted>
  <dcterms:created xsi:type="dcterms:W3CDTF">2015-01-28T14:22:00Z</dcterms:created>
  <dcterms:modified xsi:type="dcterms:W3CDTF">2015-07-31T13:19:00Z</dcterms:modified>
</cp:coreProperties>
</file>