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1D3FD9" w:rsidTr="001D3FD9">
        <w:trPr>
          <w:tblCellSpacing w:w="22" w:type="dxa"/>
        </w:trPr>
        <w:tc>
          <w:tcPr>
            <w:tcW w:w="5000" w:type="pct"/>
            <w:hideMark/>
          </w:tcPr>
          <w:p w:rsidR="001D3FD9" w:rsidRDefault="001D3FD9">
            <w:pPr>
              <w:pStyle w:val="ac"/>
              <w:rPr>
                <w:lang w:eastAsia="uk-UA"/>
              </w:rPr>
            </w:pPr>
            <w:r>
              <w:t>Додаток</w:t>
            </w:r>
            <w:r>
              <w:br/>
              <w:t>до Положення про комісію з розгляду скарг та підготовки пропозицій стосовно організації і проведення відкритих торгів (аукціонів) з продажу активів (майна) банків, що виводяться з ринку або ліквідуються</w:t>
            </w:r>
            <w:r>
              <w:br/>
              <w:t>(пункт 2 розділу V)</w:t>
            </w:r>
          </w:p>
        </w:tc>
      </w:tr>
    </w:tbl>
    <w:p w:rsidR="001D3FD9" w:rsidRDefault="001D3FD9" w:rsidP="001D3FD9">
      <w:pPr>
        <w:pStyle w:val="ac"/>
        <w:jc w:val="both"/>
        <w:rPr>
          <w:rFonts w:eastAsiaTheme="minorEastAsia"/>
        </w:rPr>
      </w:pPr>
      <w:r>
        <w:br w:type="textWrapping" w:clear="all"/>
      </w:r>
    </w:p>
    <w:p w:rsidR="001D3FD9" w:rsidRDefault="001D3FD9" w:rsidP="001D3FD9">
      <w:pPr>
        <w:pStyle w:val="ac"/>
        <w:jc w:val="both"/>
      </w:pPr>
      <w:r>
        <w:t>Форма</w:t>
      </w:r>
    </w:p>
    <w:p w:rsidR="001D3FD9" w:rsidRDefault="001D3FD9" w:rsidP="001D3FD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Скарга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3319"/>
        <w:gridCol w:w="5587"/>
      </w:tblGrid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  <w:rPr>
                <w:rFonts w:eastAsiaTheme="minorEastAsia"/>
              </w:rPr>
            </w:pPr>
            <w:r>
              <w:t>N з/п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Найменування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Зміст</w:t>
            </w:r>
          </w:p>
        </w:tc>
      </w:tr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Реквізити скаржника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прізвище, ім'я, по батькові (за наявності) / найменування;</w:t>
            </w:r>
            <w:r>
              <w:br/>
              <w:t xml:space="preserve">реєстраційний номер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або серія (за наявності) і номер паспорта* / код за ЄДРПОУ;</w:t>
            </w:r>
            <w:r>
              <w:br/>
              <w:t>місце проживання / місцезнаходження;</w:t>
            </w:r>
            <w:r>
              <w:br/>
              <w:t>контактний номер телефону (за наявності);</w:t>
            </w:r>
            <w:r>
              <w:br/>
              <w:t>адреса електронної пошти (за наявності)</w:t>
            </w:r>
          </w:p>
        </w:tc>
      </w:tr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Реквізити оператора та/або банку, дії/бездіяльність якого оскаржуються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найменування;</w:t>
            </w:r>
            <w:r>
              <w:br/>
              <w:t>код за ЄДРПОУ;</w:t>
            </w:r>
            <w:r>
              <w:br/>
              <w:t>місцезнаходження;</w:t>
            </w:r>
            <w:r>
              <w:br/>
              <w:t>контактний номер телефону (за наявності);</w:t>
            </w:r>
            <w:r>
              <w:br/>
              <w:t>адреса електронної пошти (за наявності)</w:t>
            </w:r>
          </w:p>
        </w:tc>
      </w:tr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Предмет оскарження**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відсутня інформація про проведення електронних торгів та/або лот на сайті оператора електронного майданчика;</w:t>
            </w:r>
            <w:r>
              <w:br/>
              <w:t>на сайті оператора електронного майданчика розміщена недостовірна інформація про предмет проведення електронних торгів та/або лот;</w:t>
            </w:r>
            <w:r>
              <w:br/>
              <w:t>порушення оператором електронного майданчика Регламенту ЕТС з посиланням на відповідний пункт, який, на думку скаржника, порушено;</w:t>
            </w:r>
            <w:r>
              <w:br/>
              <w:t>оператор електронного майданчика не допускає до участі у торгах;</w:t>
            </w:r>
            <w:r>
              <w:br/>
              <w:t xml:space="preserve">користувач не має можливості подати заявку </w:t>
            </w:r>
            <w:r>
              <w:lastRenderedPageBreak/>
              <w:t>/ цінову пропозицію на участь в електронних торгах через електронний майданчик оператора;</w:t>
            </w:r>
            <w:r>
              <w:br/>
              <w:t>внесення несанкціонованих змін до договорів, що підлягають публікації в електронній торговій системі;</w:t>
            </w:r>
            <w:r>
              <w:br/>
              <w:t>порушення банком Регламенту ЕТС з посиланням на відповідний пункт, який, на думку скаржника, порушено;</w:t>
            </w:r>
            <w:r>
              <w:br/>
              <w:t>інше</w:t>
            </w:r>
          </w:p>
        </w:tc>
      </w:tr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lastRenderedPageBreak/>
              <w:t>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Інформація про торги/лот, що є предметом оскарження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номер аукціону в електронній торговій системі / номер лота в електронній торговій системі;</w:t>
            </w:r>
            <w:r>
              <w:br/>
              <w:t>дата проведення електронних відкритих торгів (аукціону);</w:t>
            </w:r>
            <w:r>
              <w:br/>
              <w:t>статус відкритих торгів (аукціону);</w:t>
            </w:r>
            <w:r>
              <w:br/>
              <w:t>назва лота;</w:t>
            </w:r>
            <w:r>
              <w:br/>
              <w:t>початкова ціна / початкова ціна реалізації лота;</w:t>
            </w:r>
            <w:r>
              <w:br/>
              <w:t>фактична ціна продажу лота (якщо відкриті торги (аукціон) відбулися(вся))</w:t>
            </w:r>
          </w:p>
        </w:tc>
      </w:tr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Зміст скарги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 </w:t>
            </w:r>
          </w:p>
        </w:tc>
      </w:tr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Додаткові матеріали (файли) щодо предмета скарги (за потреби)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 </w:t>
            </w:r>
          </w:p>
        </w:tc>
      </w:tr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Дата подання скарги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 </w:t>
            </w:r>
          </w:p>
        </w:tc>
      </w:tr>
      <w:tr w:rsidR="001D3FD9" w:rsidTr="001D3FD9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  <w:jc w:val="center"/>
            </w:pPr>
            <w:r>
              <w:t>8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Підпис та відбиток печатки (за наявності) скаржника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FD9" w:rsidRDefault="001D3FD9">
            <w:pPr>
              <w:pStyle w:val="ac"/>
            </w:pPr>
            <w:r>
              <w:t> </w:t>
            </w:r>
          </w:p>
        </w:tc>
        <w:bookmarkStart w:id="0" w:name="_GoBack"/>
        <w:bookmarkEnd w:id="0"/>
      </w:tr>
    </w:tbl>
    <w:p w:rsidR="001D3FD9" w:rsidRDefault="001D3FD9" w:rsidP="001D3FD9">
      <w:pPr>
        <w:pStyle w:val="ac"/>
        <w:jc w:val="both"/>
        <w:rPr>
          <w:rFonts w:eastAsiaTheme="minorEastAsia"/>
          <w:sz w:val="20"/>
          <w:szCs w:val="20"/>
        </w:rPr>
      </w:pPr>
      <w:r>
        <w:t>_________</w:t>
      </w:r>
      <w:r>
        <w:br/>
        <w:t xml:space="preserve">* </w:t>
      </w:r>
      <w:r>
        <w:rPr>
          <w:sz w:val="20"/>
          <w:szCs w:val="20"/>
        </w:rPr>
        <w:t>Зазначаються тільки для осіб, які через свої релігійні або інші переконання відмовилися від отримання реєстраційного номера облікової картки платника податків та мають відповідну відмітку в паспорті.</w:t>
      </w:r>
    </w:p>
    <w:p w:rsidR="001D3FD9" w:rsidRDefault="001D3FD9" w:rsidP="001D3FD9">
      <w:pPr>
        <w:pStyle w:val="ac"/>
        <w:jc w:val="both"/>
        <w:rPr>
          <w:sz w:val="20"/>
          <w:szCs w:val="20"/>
        </w:rPr>
      </w:pPr>
      <w:r>
        <w:t xml:space="preserve">** </w:t>
      </w:r>
      <w:r>
        <w:rPr>
          <w:sz w:val="20"/>
          <w:szCs w:val="20"/>
        </w:rPr>
        <w:t>Обрати потрібне.</w:t>
      </w:r>
    </w:p>
    <w:p w:rsidR="001D3FD9" w:rsidRDefault="001D3FD9" w:rsidP="001D3FD9">
      <w:pPr>
        <w:pStyle w:val="ac"/>
        <w:jc w:val="center"/>
      </w:pPr>
      <w:r w:rsidRPr="001D3FD9">
        <w:t xml:space="preserve"> </w:t>
      </w:r>
      <w:r>
        <w:t>(додаток із змінами, внесеними згідно з рішенням виконавчої</w:t>
      </w:r>
      <w:r>
        <w:br/>
        <w:t> дирекції Фонду гарантування вкладів фізичних осіб від 23.09.2021 р. N 984)</w:t>
      </w:r>
    </w:p>
    <w:p w:rsidR="001D3FD9" w:rsidRDefault="001D3FD9" w:rsidP="001D3FD9">
      <w:pPr>
        <w:pStyle w:val="ac"/>
        <w:jc w:val="right"/>
      </w:pPr>
      <w:r>
        <w:t>(Положення у редакції рішення виконавчої дирекції</w:t>
      </w:r>
      <w:r>
        <w:br/>
        <w:t> Фонду гарантування вкладів фізичних осіб від 20.07.2017 р. N 3116)</w:t>
      </w:r>
    </w:p>
    <w:sectPr w:rsidR="001D3FD9" w:rsidSect="0068632C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7F" w:rsidRDefault="00B1367F">
      <w:r>
        <w:separator/>
      </w:r>
    </w:p>
  </w:endnote>
  <w:endnote w:type="continuationSeparator" w:id="0">
    <w:p w:rsidR="00B1367F" w:rsidRDefault="00B1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D9" w:rsidRDefault="002979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7F" w:rsidRDefault="00B1367F">
      <w:r>
        <w:separator/>
      </w:r>
    </w:p>
  </w:footnote>
  <w:footnote w:type="continuationSeparator" w:id="0">
    <w:p w:rsidR="00B1367F" w:rsidRDefault="00B1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53" w:rsidRDefault="0068632C" w:rsidP="00C83EB0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2C" w:rsidRDefault="0068632C">
    <w:pPr>
      <w:pStyle w:val="aa"/>
      <w:jc w:val="center"/>
    </w:pPr>
  </w:p>
  <w:p w:rsidR="0068632C" w:rsidRDefault="006863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43955"/>
    <w:multiLevelType w:val="multilevel"/>
    <w:tmpl w:val="0CBCC56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1A133B7"/>
    <w:multiLevelType w:val="hybridMultilevel"/>
    <w:tmpl w:val="A48C0B14"/>
    <w:lvl w:ilvl="0" w:tplc="A79C97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101079"/>
    <w:multiLevelType w:val="hybridMultilevel"/>
    <w:tmpl w:val="BD7A8D8A"/>
    <w:lvl w:ilvl="0" w:tplc="ECB8E668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D0F5F6F"/>
    <w:multiLevelType w:val="hybridMultilevel"/>
    <w:tmpl w:val="D4902B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4259E"/>
    <w:multiLevelType w:val="multilevel"/>
    <w:tmpl w:val="9E302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FD67A7"/>
    <w:multiLevelType w:val="hybridMultilevel"/>
    <w:tmpl w:val="1B6A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663C"/>
    <w:multiLevelType w:val="hybridMultilevel"/>
    <w:tmpl w:val="ACD85AD6"/>
    <w:lvl w:ilvl="0" w:tplc="0386A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7386CC9"/>
    <w:multiLevelType w:val="multilevel"/>
    <w:tmpl w:val="4EEAE36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F5C41B4"/>
    <w:multiLevelType w:val="multilevel"/>
    <w:tmpl w:val="AB88F91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A62E44"/>
    <w:multiLevelType w:val="multilevel"/>
    <w:tmpl w:val="429CBE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EF20FB"/>
    <w:multiLevelType w:val="multilevel"/>
    <w:tmpl w:val="D528DE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2C87049"/>
    <w:multiLevelType w:val="hybridMultilevel"/>
    <w:tmpl w:val="39B8C288"/>
    <w:lvl w:ilvl="0" w:tplc="80CEC2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45E97"/>
    <w:multiLevelType w:val="multilevel"/>
    <w:tmpl w:val="05D07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45"/>
    <w:rsid w:val="00000C00"/>
    <w:rsid w:val="000124AC"/>
    <w:rsid w:val="000237EE"/>
    <w:rsid w:val="000265D3"/>
    <w:rsid w:val="00026827"/>
    <w:rsid w:val="0002766C"/>
    <w:rsid w:val="00027CEB"/>
    <w:rsid w:val="000301BD"/>
    <w:rsid w:val="000309FD"/>
    <w:rsid w:val="00034A09"/>
    <w:rsid w:val="00037FEE"/>
    <w:rsid w:val="00044649"/>
    <w:rsid w:val="000449AB"/>
    <w:rsid w:val="00045581"/>
    <w:rsid w:val="00045A16"/>
    <w:rsid w:val="00050FFC"/>
    <w:rsid w:val="00051928"/>
    <w:rsid w:val="000537D7"/>
    <w:rsid w:val="00054329"/>
    <w:rsid w:val="00063E33"/>
    <w:rsid w:val="000712BD"/>
    <w:rsid w:val="00082AD2"/>
    <w:rsid w:val="0008405F"/>
    <w:rsid w:val="00093BDE"/>
    <w:rsid w:val="00093E89"/>
    <w:rsid w:val="000A1686"/>
    <w:rsid w:val="000A44DF"/>
    <w:rsid w:val="000A7A94"/>
    <w:rsid w:val="000B0E16"/>
    <w:rsid w:val="000B441E"/>
    <w:rsid w:val="000B57DC"/>
    <w:rsid w:val="000C00D7"/>
    <w:rsid w:val="000C2C3A"/>
    <w:rsid w:val="000C4F4C"/>
    <w:rsid w:val="000C592D"/>
    <w:rsid w:val="000D59AE"/>
    <w:rsid w:val="000E1B70"/>
    <w:rsid w:val="001034CB"/>
    <w:rsid w:val="00105EB7"/>
    <w:rsid w:val="0011058A"/>
    <w:rsid w:val="00113A92"/>
    <w:rsid w:val="001204A4"/>
    <w:rsid w:val="001334A6"/>
    <w:rsid w:val="00136FC4"/>
    <w:rsid w:val="001442A1"/>
    <w:rsid w:val="00144F57"/>
    <w:rsid w:val="00165566"/>
    <w:rsid w:val="001659D8"/>
    <w:rsid w:val="00166D0B"/>
    <w:rsid w:val="00176624"/>
    <w:rsid w:val="0018330F"/>
    <w:rsid w:val="00183525"/>
    <w:rsid w:val="00184E57"/>
    <w:rsid w:val="001945AF"/>
    <w:rsid w:val="001955BE"/>
    <w:rsid w:val="001A1EB3"/>
    <w:rsid w:val="001A3039"/>
    <w:rsid w:val="001A3427"/>
    <w:rsid w:val="001A4092"/>
    <w:rsid w:val="001B2234"/>
    <w:rsid w:val="001C0AF4"/>
    <w:rsid w:val="001C23F8"/>
    <w:rsid w:val="001D17D7"/>
    <w:rsid w:val="001D36A9"/>
    <w:rsid w:val="001D3FD9"/>
    <w:rsid w:val="001E4F54"/>
    <w:rsid w:val="001E6930"/>
    <w:rsid w:val="001E765D"/>
    <w:rsid w:val="001F2DB5"/>
    <w:rsid w:val="001F41B8"/>
    <w:rsid w:val="00204107"/>
    <w:rsid w:val="00205DA7"/>
    <w:rsid w:val="002062FE"/>
    <w:rsid w:val="002171AA"/>
    <w:rsid w:val="0022511D"/>
    <w:rsid w:val="00232904"/>
    <w:rsid w:val="00232C58"/>
    <w:rsid w:val="00236BC8"/>
    <w:rsid w:val="00236DD5"/>
    <w:rsid w:val="002408DF"/>
    <w:rsid w:val="002441FD"/>
    <w:rsid w:val="002478F4"/>
    <w:rsid w:val="00252C92"/>
    <w:rsid w:val="0025313A"/>
    <w:rsid w:val="002575AC"/>
    <w:rsid w:val="002626E1"/>
    <w:rsid w:val="00262C22"/>
    <w:rsid w:val="002630A8"/>
    <w:rsid w:val="00275596"/>
    <w:rsid w:val="00281F3A"/>
    <w:rsid w:val="0029171B"/>
    <w:rsid w:val="0029316D"/>
    <w:rsid w:val="00294B9C"/>
    <w:rsid w:val="002979D9"/>
    <w:rsid w:val="002B3754"/>
    <w:rsid w:val="002B613D"/>
    <w:rsid w:val="002C13FC"/>
    <w:rsid w:val="002C1A90"/>
    <w:rsid w:val="002D2DB3"/>
    <w:rsid w:val="002D6A5A"/>
    <w:rsid w:val="002E4EC9"/>
    <w:rsid w:val="002E5667"/>
    <w:rsid w:val="00304235"/>
    <w:rsid w:val="0030424E"/>
    <w:rsid w:val="00307614"/>
    <w:rsid w:val="00311692"/>
    <w:rsid w:val="00313DFA"/>
    <w:rsid w:val="0032547D"/>
    <w:rsid w:val="0033022F"/>
    <w:rsid w:val="0033293F"/>
    <w:rsid w:val="00336D3D"/>
    <w:rsid w:val="0034145B"/>
    <w:rsid w:val="0034497C"/>
    <w:rsid w:val="003537C1"/>
    <w:rsid w:val="00362412"/>
    <w:rsid w:val="0036514F"/>
    <w:rsid w:val="00380C2F"/>
    <w:rsid w:val="00391F6B"/>
    <w:rsid w:val="00392150"/>
    <w:rsid w:val="00392BC9"/>
    <w:rsid w:val="00397ACD"/>
    <w:rsid w:val="003A2850"/>
    <w:rsid w:val="003A6EF1"/>
    <w:rsid w:val="003A7092"/>
    <w:rsid w:val="003A7FF7"/>
    <w:rsid w:val="003B0118"/>
    <w:rsid w:val="003B2FEB"/>
    <w:rsid w:val="003B3EBB"/>
    <w:rsid w:val="003C3A37"/>
    <w:rsid w:val="003D0ADD"/>
    <w:rsid w:val="003D4A68"/>
    <w:rsid w:val="003D4E79"/>
    <w:rsid w:val="003D539C"/>
    <w:rsid w:val="003E09B9"/>
    <w:rsid w:val="003E355B"/>
    <w:rsid w:val="003E4BF8"/>
    <w:rsid w:val="003E6635"/>
    <w:rsid w:val="003F0AF3"/>
    <w:rsid w:val="003F271A"/>
    <w:rsid w:val="004029CE"/>
    <w:rsid w:val="004031E3"/>
    <w:rsid w:val="00406E44"/>
    <w:rsid w:val="00410948"/>
    <w:rsid w:val="0041490F"/>
    <w:rsid w:val="00426FB3"/>
    <w:rsid w:val="00433AAF"/>
    <w:rsid w:val="00434198"/>
    <w:rsid w:val="00436FB6"/>
    <w:rsid w:val="00437ACE"/>
    <w:rsid w:val="00442BC1"/>
    <w:rsid w:val="00443264"/>
    <w:rsid w:val="00445038"/>
    <w:rsid w:val="00451F3D"/>
    <w:rsid w:val="004567E1"/>
    <w:rsid w:val="00475E31"/>
    <w:rsid w:val="004802B0"/>
    <w:rsid w:val="004839BD"/>
    <w:rsid w:val="00487A06"/>
    <w:rsid w:val="00494DEE"/>
    <w:rsid w:val="004A1730"/>
    <w:rsid w:val="004A174E"/>
    <w:rsid w:val="004A3F88"/>
    <w:rsid w:val="004A51E6"/>
    <w:rsid w:val="004A6A67"/>
    <w:rsid w:val="004B1401"/>
    <w:rsid w:val="004B520A"/>
    <w:rsid w:val="004C1646"/>
    <w:rsid w:val="004C21CE"/>
    <w:rsid w:val="004C38E2"/>
    <w:rsid w:val="004D1D82"/>
    <w:rsid w:val="004E4189"/>
    <w:rsid w:val="004E43AB"/>
    <w:rsid w:val="004F3823"/>
    <w:rsid w:val="00501EA9"/>
    <w:rsid w:val="00503879"/>
    <w:rsid w:val="005045AE"/>
    <w:rsid w:val="00515736"/>
    <w:rsid w:val="00517354"/>
    <w:rsid w:val="00520CB1"/>
    <w:rsid w:val="00521F10"/>
    <w:rsid w:val="00530663"/>
    <w:rsid w:val="00534179"/>
    <w:rsid w:val="00536A07"/>
    <w:rsid w:val="00542612"/>
    <w:rsid w:val="0056055A"/>
    <w:rsid w:val="00563FCB"/>
    <w:rsid w:val="00570D24"/>
    <w:rsid w:val="00572451"/>
    <w:rsid w:val="005725D6"/>
    <w:rsid w:val="005809BC"/>
    <w:rsid w:val="00587BFB"/>
    <w:rsid w:val="00587FF7"/>
    <w:rsid w:val="00592770"/>
    <w:rsid w:val="00595710"/>
    <w:rsid w:val="0059638F"/>
    <w:rsid w:val="00596BFD"/>
    <w:rsid w:val="005B16A8"/>
    <w:rsid w:val="005B2817"/>
    <w:rsid w:val="005B52CA"/>
    <w:rsid w:val="005B6E0D"/>
    <w:rsid w:val="005C09D4"/>
    <w:rsid w:val="005E7F26"/>
    <w:rsid w:val="005F76A0"/>
    <w:rsid w:val="005F7F2F"/>
    <w:rsid w:val="00604232"/>
    <w:rsid w:val="00615303"/>
    <w:rsid w:val="00617488"/>
    <w:rsid w:val="00622EE2"/>
    <w:rsid w:val="00623FC8"/>
    <w:rsid w:val="006249A4"/>
    <w:rsid w:val="00644BAF"/>
    <w:rsid w:val="006531B8"/>
    <w:rsid w:val="0065587F"/>
    <w:rsid w:val="00656855"/>
    <w:rsid w:val="006705EC"/>
    <w:rsid w:val="00670A76"/>
    <w:rsid w:val="006803AA"/>
    <w:rsid w:val="00682804"/>
    <w:rsid w:val="0068490E"/>
    <w:rsid w:val="00685393"/>
    <w:rsid w:val="0068632C"/>
    <w:rsid w:val="00690E50"/>
    <w:rsid w:val="00695621"/>
    <w:rsid w:val="00696206"/>
    <w:rsid w:val="00696CFC"/>
    <w:rsid w:val="00697981"/>
    <w:rsid w:val="006A2B7A"/>
    <w:rsid w:val="006A42EB"/>
    <w:rsid w:val="006A734C"/>
    <w:rsid w:val="006B18D4"/>
    <w:rsid w:val="006B5EA5"/>
    <w:rsid w:val="006B703C"/>
    <w:rsid w:val="006C0C0C"/>
    <w:rsid w:val="006C12D4"/>
    <w:rsid w:val="006C6E5B"/>
    <w:rsid w:val="006D291E"/>
    <w:rsid w:val="006D487E"/>
    <w:rsid w:val="006E4C26"/>
    <w:rsid w:val="006E77CC"/>
    <w:rsid w:val="006F0EE4"/>
    <w:rsid w:val="006F6E07"/>
    <w:rsid w:val="006F7A83"/>
    <w:rsid w:val="00700679"/>
    <w:rsid w:val="00700989"/>
    <w:rsid w:val="0070334A"/>
    <w:rsid w:val="00710FEE"/>
    <w:rsid w:val="0071436C"/>
    <w:rsid w:val="00723E1F"/>
    <w:rsid w:val="00732D2D"/>
    <w:rsid w:val="00735748"/>
    <w:rsid w:val="00737033"/>
    <w:rsid w:val="00737DB4"/>
    <w:rsid w:val="00744732"/>
    <w:rsid w:val="00754C28"/>
    <w:rsid w:val="0075760D"/>
    <w:rsid w:val="0076134B"/>
    <w:rsid w:val="00770F5D"/>
    <w:rsid w:val="00771EE7"/>
    <w:rsid w:val="00777ACA"/>
    <w:rsid w:val="00777FB7"/>
    <w:rsid w:val="007807F9"/>
    <w:rsid w:val="007808CE"/>
    <w:rsid w:val="00782E9F"/>
    <w:rsid w:val="00786568"/>
    <w:rsid w:val="00790B7D"/>
    <w:rsid w:val="00791CA9"/>
    <w:rsid w:val="007924CE"/>
    <w:rsid w:val="007A4210"/>
    <w:rsid w:val="007C3B66"/>
    <w:rsid w:val="007D0B02"/>
    <w:rsid w:val="007D4F21"/>
    <w:rsid w:val="007D622C"/>
    <w:rsid w:val="007D63EE"/>
    <w:rsid w:val="007E2652"/>
    <w:rsid w:val="007F05C5"/>
    <w:rsid w:val="0080190E"/>
    <w:rsid w:val="00804310"/>
    <w:rsid w:val="008058AD"/>
    <w:rsid w:val="00823D26"/>
    <w:rsid w:val="00826230"/>
    <w:rsid w:val="00830ED0"/>
    <w:rsid w:val="00835A7C"/>
    <w:rsid w:val="00855970"/>
    <w:rsid w:val="008559A7"/>
    <w:rsid w:val="00863ECE"/>
    <w:rsid w:val="00865CC8"/>
    <w:rsid w:val="00866B3E"/>
    <w:rsid w:val="008731C7"/>
    <w:rsid w:val="008734CA"/>
    <w:rsid w:val="00877B04"/>
    <w:rsid w:val="00880ABB"/>
    <w:rsid w:val="0088345B"/>
    <w:rsid w:val="00884CD6"/>
    <w:rsid w:val="008902B1"/>
    <w:rsid w:val="008969E3"/>
    <w:rsid w:val="008971E4"/>
    <w:rsid w:val="008A1551"/>
    <w:rsid w:val="008A7ADF"/>
    <w:rsid w:val="008A7E98"/>
    <w:rsid w:val="008B0DF6"/>
    <w:rsid w:val="008B384F"/>
    <w:rsid w:val="008B4B68"/>
    <w:rsid w:val="008B5259"/>
    <w:rsid w:val="008B68C1"/>
    <w:rsid w:val="008C11F9"/>
    <w:rsid w:val="008C1943"/>
    <w:rsid w:val="008C1AE9"/>
    <w:rsid w:val="008C52C2"/>
    <w:rsid w:val="008C5C80"/>
    <w:rsid w:val="008D0888"/>
    <w:rsid w:val="008F70B4"/>
    <w:rsid w:val="009108DE"/>
    <w:rsid w:val="00911514"/>
    <w:rsid w:val="009119C5"/>
    <w:rsid w:val="009144AF"/>
    <w:rsid w:val="00915353"/>
    <w:rsid w:val="00921330"/>
    <w:rsid w:val="00922868"/>
    <w:rsid w:val="00927122"/>
    <w:rsid w:val="00927275"/>
    <w:rsid w:val="0093117E"/>
    <w:rsid w:val="00933853"/>
    <w:rsid w:val="0094292B"/>
    <w:rsid w:val="0094316E"/>
    <w:rsid w:val="00950FCB"/>
    <w:rsid w:val="00952D2B"/>
    <w:rsid w:val="00953168"/>
    <w:rsid w:val="00954A3D"/>
    <w:rsid w:val="00954B57"/>
    <w:rsid w:val="0096279F"/>
    <w:rsid w:val="00970648"/>
    <w:rsid w:val="00970C22"/>
    <w:rsid w:val="00970C53"/>
    <w:rsid w:val="00973CCA"/>
    <w:rsid w:val="00974424"/>
    <w:rsid w:val="0098094E"/>
    <w:rsid w:val="00982EC3"/>
    <w:rsid w:val="009903DB"/>
    <w:rsid w:val="009B6FA2"/>
    <w:rsid w:val="009D2E23"/>
    <w:rsid w:val="009D379C"/>
    <w:rsid w:val="009D5C66"/>
    <w:rsid w:val="009D67AB"/>
    <w:rsid w:val="009D6ED5"/>
    <w:rsid w:val="009E1C90"/>
    <w:rsid w:val="009E6052"/>
    <w:rsid w:val="009F012A"/>
    <w:rsid w:val="009F1098"/>
    <w:rsid w:val="00A035B4"/>
    <w:rsid w:val="00A1370E"/>
    <w:rsid w:val="00A14E47"/>
    <w:rsid w:val="00A14E4B"/>
    <w:rsid w:val="00A20D52"/>
    <w:rsid w:val="00A22725"/>
    <w:rsid w:val="00A31C6D"/>
    <w:rsid w:val="00A3229F"/>
    <w:rsid w:val="00A334A7"/>
    <w:rsid w:val="00A34D46"/>
    <w:rsid w:val="00A376B1"/>
    <w:rsid w:val="00A41C87"/>
    <w:rsid w:val="00A44104"/>
    <w:rsid w:val="00A458AB"/>
    <w:rsid w:val="00A45C39"/>
    <w:rsid w:val="00A5080B"/>
    <w:rsid w:val="00A51EBF"/>
    <w:rsid w:val="00A55AF8"/>
    <w:rsid w:val="00A617EC"/>
    <w:rsid w:val="00A63917"/>
    <w:rsid w:val="00A7178B"/>
    <w:rsid w:val="00A84914"/>
    <w:rsid w:val="00A85B23"/>
    <w:rsid w:val="00A90D46"/>
    <w:rsid w:val="00A930DE"/>
    <w:rsid w:val="00A93353"/>
    <w:rsid w:val="00A936C1"/>
    <w:rsid w:val="00A94C7D"/>
    <w:rsid w:val="00A965FB"/>
    <w:rsid w:val="00A971FC"/>
    <w:rsid w:val="00AA2973"/>
    <w:rsid w:val="00AA4428"/>
    <w:rsid w:val="00AC0A14"/>
    <w:rsid w:val="00AC3D51"/>
    <w:rsid w:val="00AC4B1D"/>
    <w:rsid w:val="00AC50BC"/>
    <w:rsid w:val="00AD24AE"/>
    <w:rsid w:val="00AD3F71"/>
    <w:rsid w:val="00AD6470"/>
    <w:rsid w:val="00AE0213"/>
    <w:rsid w:val="00AE3EB8"/>
    <w:rsid w:val="00AE59E0"/>
    <w:rsid w:val="00AE68A1"/>
    <w:rsid w:val="00AE6A48"/>
    <w:rsid w:val="00AF5967"/>
    <w:rsid w:val="00AF66C4"/>
    <w:rsid w:val="00B05B46"/>
    <w:rsid w:val="00B110B7"/>
    <w:rsid w:val="00B1367F"/>
    <w:rsid w:val="00B13F2B"/>
    <w:rsid w:val="00B146D8"/>
    <w:rsid w:val="00B178E5"/>
    <w:rsid w:val="00B2157C"/>
    <w:rsid w:val="00B22712"/>
    <w:rsid w:val="00B2283D"/>
    <w:rsid w:val="00B24C70"/>
    <w:rsid w:val="00B27C56"/>
    <w:rsid w:val="00B4130B"/>
    <w:rsid w:val="00B41823"/>
    <w:rsid w:val="00B42D7F"/>
    <w:rsid w:val="00B4619D"/>
    <w:rsid w:val="00B4712F"/>
    <w:rsid w:val="00B52E86"/>
    <w:rsid w:val="00B5346C"/>
    <w:rsid w:val="00B55B16"/>
    <w:rsid w:val="00B61750"/>
    <w:rsid w:val="00B6623D"/>
    <w:rsid w:val="00B7095C"/>
    <w:rsid w:val="00B70C23"/>
    <w:rsid w:val="00B749E5"/>
    <w:rsid w:val="00B76CDB"/>
    <w:rsid w:val="00B92D42"/>
    <w:rsid w:val="00B9398B"/>
    <w:rsid w:val="00B93B29"/>
    <w:rsid w:val="00BA162F"/>
    <w:rsid w:val="00BA46DC"/>
    <w:rsid w:val="00BA7DCF"/>
    <w:rsid w:val="00BB374A"/>
    <w:rsid w:val="00BB3FD0"/>
    <w:rsid w:val="00BC3468"/>
    <w:rsid w:val="00BC36E2"/>
    <w:rsid w:val="00BC77B1"/>
    <w:rsid w:val="00BD1DBF"/>
    <w:rsid w:val="00BD7BD8"/>
    <w:rsid w:val="00BE3BA6"/>
    <w:rsid w:val="00BE4630"/>
    <w:rsid w:val="00BE6C91"/>
    <w:rsid w:val="00BF0BDC"/>
    <w:rsid w:val="00BF2723"/>
    <w:rsid w:val="00BF2EF3"/>
    <w:rsid w:val="00BF4751"/>
    <w:rsid w:val="00BF4978"/>
    <w:rsid w:val="00C01997"/>
    <w:rsid w:val="00C01A0C"/>
    <w:rsid w:val="00C129E0"/>
    <w:rsid w:val="00C21579"/>
    <w:rsid w:val="00C25FA4"/>
    <w:rsid w:val="00C3034C"/>
    <w:rsid w:val="00C33805"/>
    <w:rsid w:val="00C60955"/>
    <w:rsid w:val="00C62141"/>
    <w:rsid w:val="00C63145"/>
    <w:rsid w:val="00C63CF8"/>
    <w:rsid w:val="00C65B01"/>
    <w:rsid w:val="00C71266"/>
    <w:rsid w:val="00C8049C"/>
    <w:rsid w:val="00C83BDF"/>
    <w:rsid w:val="00C83EB0"/>
    <w:rsid w:val="00C86670"/>
    <w:rsid w:val="00C91D88"/>
    <w:rsid w:val="00C948A1"/>
    <w:rsid w:val="00CA6D68"/>
    <w:rsid w:val="00CB344B"/>
    <w:rsid w:val="00CC488E"/>
    <w:rsid w:val="00CD2828"/>
    <w:rsid w:val="00CE310F"/>
    <w:rsid w:val="00CE59EB"/>
    <w:rsid w:val="00CE71C3"/>
    <w:rsid w:val="00CF2B95"/>
    <w:rsid w:val="00CF55B2"/>
    <w:rsid w:val="00D06CA3"/>
    <w:rsid w:val="00D07D04"/>
    <w:rsid w:val="00D1007C"/>
    <w:rsid w:val="00D126F8"/>
    <w:rsid w:val="00D22AB0"/>
    <w:rsid w:val="00D236AD"/>
    <w:rsid w:val="00D32CB2"/>
    <w:rsid w:val="00D34810"/>
    <w:rsid w:val="00D35F4A"/>
    <w:rsid w:val="00D409A6"/>
    <w:rsid w:val="00D443D3"/>
    <w:rsid w:val="00D45A95"/>
    <w:rsid w:val="00D532C7"/>
    <w:rsid w:val="00D54FF0"/>
    <w:rsid w:val="00D55F3F"/>
    <w:rsid w:val="00D55F4E"/>
    <w:rsid w:val="00D56445"/>
    <w:rsid w:val="00D70C41"/>
    <w:rsid w:val="00D731AC"/>
    <w:rsid w:val="00D75906"/>
    <w:rsid w:val="00D75C6F"/>
    <w:rsid w:val="00D80C39"/>
    <w:rsid w:val="00D82311"/>
    <w:rsid w:val="00D838A6"/>
    <w:rsid w:val="00D90342"/>
    <w:rsid w:val="00D92EB9"/>
    <w:rsid w:val="00D9450B"/>
    <w:rsid w:val="00D9597D"/>
    <w:rsid w:val="00D96434"/>
    <w:rsid w:val="00DA0035"/>
    <w:rsid w:val="00DA7EE4"/>
    <w:rsid w:val="00DC1764"/>
    <w:rsid w:val="00DE0400"/>
    <w:rsid w:val="00DE2112"/>
    <w:rsid w:val="00DE263F"/>
    <w:rsid w:val="00DF088C"/>
    <w:rsid w:val="00DF5AFA"/>
    <w:rsid w:val="00DF5DFA"/>
    <w:rsid w:val="00E03666"/>
    <w:rsid w:val="00E11270"/>
    <w:rsid w:val="00E11EE5"/>
    <w:rsid w:val="00E124CD"/>
    <w:rsid w:val="00E13296"/>
    <w:rsid w:val="00E15AA5"/>
    <w:rsid w:val="00E33C9F"/>
    <w:rsid w:val="00E36AD5"/>
    <w:rsid w:val="00E41FAB"/>
    <w:rsid w:val="00E4339F"/>
    <w:rsid w:val="00E4689C"/>
    <w:rsid w:val="00E47D0B"/>
    <w:rsid w:val="00E5023C"/>
    <w:rsid w:val="00E5057F"/>
    <w:rsid w:val="00E53DF9"/>
    <w:rsid w:val="00E54A3E"/>
    <w:rsid w:val="00E57928"/>
    <w:rsid w:val="00E64D64"/>
    <w:rsid w:val="00E67DFE"/>
    <w:rsid w:val="00E74E79"/>
    <w:rsid w:val="00E85015"/>
    <w:rsid w:val="00E91546"/>
    <w:rsid w:val="00E931F0"/>
    <w:rsid w:val="00E959E2"/>
    <w:rsid w:val="00E96E34"/>
    <w:rsid w:val="00EA1352"/>
    <w:rsid w:val="00EA1C5E"/>
    <w:rsid w:val="00EA1F2F"/>
    <w:rsid w:val="00EA3163"/>
    <w:rsid w:val="00EB091E"/>
    <w:rsid w:val="00EC0A4A"/>
    <w:rsid w:val="00EC20F9"/>
    <w:rsid w:val="00EC24BE"/>
    <w:rsid w:val="00EC5ECA"/>
    <w:rsid w:val="00EC74A8"/>
    <w:rsid w:val="00ED136C"/>
    <w:rsid w:val="00ED3CB1"/>
    <w:rsid w:val="00ED6700"/>
    <w:rsid w:val="00ED6BBF"/>
    <w:rsid w:val="00EE46AC"/>
    <w:rsid w:val="00EF29C3"/>
    <w:rsid w:val="00F12D94"/>
    <w:rsid w:val="00F223B0"/>
    <w:rsid w:val="00F245E2"/>
    <w:rsid w:val="00F306A8"/>
    <w:rsid w:val="00F326BA"/>
    <w:rsid w:val="00F34B9D"/>
    <w:rsid w:val="00F37084"/>
    <w:rsid w:val="00F431B8"/>
    <w:rsid w:val="00F600D0"/>
    <w:rsid w:val="00F713D3"/>
    <w:rsid w:val="00F7291F"/>
    <w:rsid w:val="00F733A2"/>
    <w:rsid w:val="00F87D6D"/>
    <w:rsid w:val="00F9410E"/>
    <w:rsid w:val="00F94916"/>
    <w:rsid w:val="00FA0ED6"/>
    <w:rsid w:val="00FB4778"/>
    <w:rsid w:val="00FB775F"/>
    <w:rsid w:val="00FD035E"/>
    <w:rsid w:val="00FD0D18"/>
    <w:rsid w:val="00FD20D5"/>
    <w:rsid w:val="00FD2656"/>
    <w:rsid w:val="00FE0180"/>
    <w:rsid w:val="00FE22AD"/>
    <w:rsid w:val="00FE2ED7"/>
    <w:rsid w:val="00FE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DBF1A27-F218-4954-A0CE-9A8275C9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4E"/>
    <w:pPr>
      <w:suppressAutoHyphens/>
    </w:pPr>
    <w:rPr>
      <w:sz w:val="24"/>
      <w:szCs w:val="24"/>
      <w:lang w:val="uk-UA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4A174E"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A174E"/>
  </w:style>
  <w:style w:type="character" w:styleId="a3">
    <w:name w:val="page number"/>
    <w:basedOn w:val="1"/>
    <w:rsid w:val="004A174E"/>
  </w:style>
  <w:style w:type="character" w:customStyle="1" w:styleId="FontStyle51">
    <w:name w:val="Font Style51"/>
    <w:rsid w:val="004A174E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4A174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4A174E"/>
    <w:pPr>
      <w:jc w:val="center"/>
    </w:pPr>
  </w:style>
  <w:style w:type="paragraph" w:styleId="a6">
    <w:name w:val="List"/>
    <w:basedOn w:val="a5"/>
    <w:rsid w:val="004A174E"/>
    <w:rPr>
      <w:rFonts w:cs="FreeSans"/>
    </w:rPr>
  </w:style>
  <w:style w:type="paragraph" w:styleId="a7">
    <w:name w:val="caption"/>
    <w:basedOn w:val="a"/>
    <w:qFormat/>
    <w:rsid w:val="004A174E"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rsid w:val="004A174E"/>
    <w:pPr>
      <w:suppressLineNumbers/>
    </w:pPr>
    <w:rPr>
      <w:rFonts w:cs="FreeSans"/>
    </w:rPr>
  </w:style>
  <w:style w:type="paragraph" w:styleId="a9">
    <w:name w:val="footer"/>
    <w:basedOn w:val="a"/>
    <w:rsid w:val="004A174E"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rsid w:val="004A174E"/>
    <w:pPr>
      <w:tabs>
        <w:tab w:val="center" w:pos="4153"/>
        <w:tab w:val="right" w:pos="8306"/>
      </w:tabs>
    </w:pPr>
  </w:style>
  <w:style w:type="paragraph" w:customStyle="1" w:styleId="FR1">
    <w:name w:val="FR1"/>
    <w:basedOn w:val="a"/>
    <w:rsid w:val="004A174E"/>
    <w:rPr>
      <w:sz w:val="20"/>
      <w:szCs w:val="20"/>
    </w:rPr>
  </w:style>
  <w:style w:type="paragraph" w:customStyle="1" w:styleId="Style34">
    <w:name w:val="Style34"/>
    <w:basedOn w:val="a"/>
    <w:rsid w:val="004A174E"/>
    <w:pPr>
      <w:widowControl w:val="0"/>
      <w:autoSpaceDE w:val="0"/>
      <w:spacing w:line="278" w:lineRule="exact"/>
    </w:pPr>
  </w:style>
  <w:style w:type="paragraph" w:styleId="ac">
    <w:name w:val="Normal (Web)"/>
    <w:basedOn w:val="a"/>
    <w:uiPriority w:val="99"/>
    <w:rsid w:val="004A174E"/>
    <w:pPr>
      <w:spacing w:before="280" w:after="280"/>
    </w:pPr>
  </w:style>
  <w:style w:type="paragraph" w:styleId="ad">
    <w:name w:val="List Paragraph"/>
    <w:basedOn w:val="a"/>
    <w:uiPriority w:val="34"/>
    <w:qFormat/>
    <w:rsid w:val="004A174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FR2">
    <w:name w:val="FR2"/>
    <w:rsid w:val="004A174E"/>
    <w:pPr>
      <w:widowControl w:val="0"/>
      <w:suppressAutoHyphens/>
      <w:autoSpaceDE w:val="0"/>
      <w:jc w:val="both"/>
    </w:pPr>
    <w:rPr>
      <w:rFonts w:eastAsia="Calibri"/>
      <w:b/>
      <w:bCs/>
      <w:sz w:val="32"/>
      <w:szCs w:val="32"/>
      <w:lang w:val="uk-UA" w:eastAsia="zh-CN"/>
    </w:rPr>
  </w:style>
  <w:style w:type="paragraph" w:customStyle="1" w:styleId="ae">
    <w:name w:val="Вміст кадру"/>
    <w:basedOn w:val="a"/>
    <w:rsid w:val="004A174E"/>
  </w:style>
  <w:style w:type="paragraph" w:styleId="af">
    <w:name w:val="Balloon Text"/>
    <w:basedOn w:val="a"/>
    <w:link w:val="af0"/>
    <w:uiPriority w:val="99"/>
    <w:semiHidden/>
    <w:unhideWhenUsed/>
    <w:rsid w:val="00C63145"/>
    <w:rPr>
      <w:rFonts w:ascii="Tahoma" w:hAnsi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sid w:val="00C63145"/>
    <w:rPr>
      <w:rFonts w:ascii="Tahoma" w:hAnsi="Tahoma" w:cs="Tahoma"/>
      <w:sz w:val="16"/>
      <w:szCs w:val="16"/>
      <w:lang w:val="uk-UA" w:eastAsia="zh-CN"/>
    </w:rPr>
  </w:style>
  <w:style w:type="character" w:customStyle="1" w:styleId="FontStyle50">
    <w:name w:val="Font Style50"/>
    <w:rsid w:val="006B703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A31C6D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uiPriority w:val="99"/>
    <w:semiHidden/>
    <w:rsid w:val="00A31C6D"/>
    <w:rPr>
      <w:sz w:val="24"/>
      <w:szCs w:val="24"/>
      <w:lang w:eastAsia="zh-CN"/>
    </w:rPr>
  </w:style>
  <w:style w:type="character" w:customStyle="1" w:styleId="ab">
    <w:name w:val="Верхній колонтитул Знак"/>
    <w:basedOn w:val="a0"/>
    <w:link w:val="aa"/>
    <w:uiPriority w:val="99"/>
    <w:rsid w:val="00B70C23"/>
    <w:rPr>
      <w:sz w:val="24"/>
      <w:szCs w:val="24"/>
      <w:lang w:eastAsia="zh-CN"/>
    </w:rPr>
  </w:style>
  <w:style w:type="paragraph" w:customStyle="1" w:styleId="10">
    <w:name w:val="Заголовок №1"/>
    <w:basedOn w:val="a"/>
    <w:link w:val="11"/>
    <w:rsid w:val="00E4339F"/>
    <w:pPr>
      <w:widowControl w:val="0"/>
      <w:shd w:val="clear" w:color="auto" w:fill="FFFFFF"/>
      <w:spacing w:after="120" w:line="0" w:lineRule="atLeast"/>
      <w:jc w:val="center"/>
    </w:pPr>
    <w:rPr>
      <w:spacing w:val="6"/>
      <w:sz w:val="31"/>
      <w:szCs w:val="31"/>
      <w:lang w:eastAsia="ar-SA"/>
    </w:rPr>
  </w:style>
  <w:style w:type="character" w:customStyle="1" w:styleId="11">
    <w:name w:val="Заголовок №1_"/>
    <w:link w:val="10"/>
    <w:locked/>
    <w:rsid w:val="00921330"/>
    <w:rPr>
      <w:spacing w:val="6"/>
      <w:sz w:val="31"/>
      <w:szCs w:val="31"/>
      <w:shd w:val="clear" w:color="auto" w:fill="FFFFFF"/>
      <w:lang w:eastAsia="ar-SA"/>
    </w:rPr>
  </w:style>
  <w:style w:type="character" w:styleId="af3">
    <w:name w:val="Hyperlink"/>
    <w:rsid w:val="00E96E34"/>
    <w:rPr>
      <w:color w:val="0000FF"/>
      <w:u w:val="single"/>
    </w:rPr>
  </w:style>
  <w:style w:type="character" w:customStyle="1" w:styleId="af4">
    <w:name w:val="Основной текст_"/>
    <w:link w:val="31"/>
    <w:rsid w:val="00E96E34"/>
    <w:rPr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E96E34"/>
    <w:rPr>
      <w:rFonts w:ascii="Times New Roman" w:eastAsia="Times New Roman" w:hAnsi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4">
    <w:name w:val="Основной текст (4)_"/>
    <w:link w:val="40"/>
    <w:rsid w:val="00E96E34"/>
    <w:rPr>
      <w:b/>
      <w:bCs/>
      <w:spacing w:val="3"/>
      <w:sz w:val="25"/>
      <w:szCs w:val="25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E96E34"/>
    <w:rPr>
      <w:rFonts w:ascii="Times New Roman" w:eastAsia="Times New Roman" w:hAnsi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31">
    <w:name w:val="Основной текст3"/>
    <w:basedOn w:val="a"/>
    <w:link w:val="af4"/>
    <w:rsid w:val="00E96E34"/>
    <w:pPr>
      <w:widowControl w:val="0"/>
      <w:shd w:val="clear" w:color="auto" w:fill="FFFFFF"/>
      <w:suppressAutoHyphens w:val="0"/>
      <w:spacing w:before="360" w:after="240" w:line="317" w:lineRule="exact"/>
      <w:jc w:val="both"/>
    </w:pPr>
    <w:rPr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rsid w:val="00E96E34"/>
    <w:pPr>
      <w:widowControl w:val="0"/>
      <w:shd w:val="clear" w:color="auto" w:fill="FFFFFF"/>
      <w:suppressAutoHyphens w:val="0"/>
      <w:spacing w:before="240" w:after="360" w:line="0" w:lineRule="atLeast"/>
    </w:pPr>
    <w:rPr>
      <w:b/>
      <w:bCs/>
      <w:spacing w:val="3"/>
      <w:sz w:val="25"/>
      <w:szCs w:val="25"/>
    </w:rPr>
  </w:style>
  <w:style w:type="paragraph" w:customStyle="1" w:styleId="af5">
    <w:name w:val="Письмо"/>
    <w:basedOn w:val="a"/>
    <w:qFormat/>
    <w:rsid w:val="00E96E34"/>
    <w:pPr>
      <w:suppressAutoHyphens w:val="0"/>
      <w:spacing w:after="80"/>
      <w:ind w:left="1004" w:hanging="1004"/>
      <w:jc w:val="both"/>
    </w:pPr>
    <w:rPr>
      <w:rFonts w:eastAsia="Calibri"/>
      <w:szCs w:val="22"/>
      <w:lang w:eastAsia="en-US"/>
    </w:rPr>
  </w:style>
  <w:style w:type="paragraph" w:customStyle="1" w:styleId="12">
    <w:name w:val="Звичайний1"/>
    <w:rsid w:val="00732D2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f6">
    <w:name w:val="Table Grid"/>
    <w:basedOn w:val="a1"/>
    <w:uiPriority w:val="59"/>
    <w:rsid w:val="00DF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EA1C5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uk-UA" w:eastAsia="uk-UA"/>
    </w:rPr>
  </w:style>
  <w:style w:type="character" w:styleId="af7">
    <w:name w:val="annotation reference"/>
    <w:basedOn w:val="a0"/>
    <w:uiPriority w:val="99"/>
    <w:semiHidden/>
    <w:unhideWhenUsed/>
    <w:rsid w:val="00A376B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76B1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A376B1"/>
    <w:rPr>
      <w:lang w:val="uk-UA" w:eastAsia="zh-C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76B1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A376B1"/>
    <w:rPr>
      <w:b/>
      <w:bCs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D3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F0BD-4902-42D2-B171-465D7102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Kramarenko</dc:creator>
  <cp:lastModifiedBy>Антонюк Максим Леонідович</cp:lastModifiedBy>
  <cp:revision>4</cp:revision>
  <cp:lastPrinted>2017-06-02T06:47:00Z</cp:lastPrinted>
  <dcterms:created xsi:type="dcterms:W3CDTF">2017-06-02T07:12:00Z</dcterms:created>
  <dcterms:modified xsi:type="dcterms:W3CDTF">2021-11-01T11:05:00Z</dcterms:modified>
</cp:coreProperties>
</file>